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7C98" w:rsidRPr="001E7C98" w:rsidRDefault="001E7C98" w:rsidP="00654DA7">
      <w:pPr>
        <w:spacing w:line="240" w:lineRule="atLeast"/>
        <w:jc w:val="center"/>
        <w:rPr>
          <w:b/>
          <w:bCs/>
          <w:color w:val="000000" w:themeColor="text1"/>
          <w:sz w:val="28"/>
          <w:szCs w:val="28"/>
        </w:rPr>
      </w:pPr>
      <w:r>
        <w:rPr>
          <w:b/>
          <w:sz w:val="28"/>
          <w:szCs w:val="28"/>
        </w:rPr>
        <w:t>ЛЕКЦИЯ 5 по теме «</w:t>
      </w:r>
      <w:r w:rsidRPr="001E7C98">
        <w:rPr>
          <w:b/>
          <w:sz w:val="28"/>
          <w:szCs w:val="28"/>
        </w:rPr>
        <w:t xml:space="preserve">Порядок заполнения налоговой отчетности по индивидуальному подоходному налогу </w:t>
      </w:r>
      <w:r>
        <w:rPr>
          <w:b/>
          <w:sz w:val="28"/>
          <w:szCs w:val="28"/>
        </w:rPr>
        <w:t>(формы 200.00, 220.00, 240.00</w:t>
      </w:r>
      <w:r w:rsidRPr="001E7C98">
        <w:rPr>
          <w:b/>
          <w:sz w:val="28"/>
          <w:szCs w:val="28"/>
        </w:rPr>
        <w:t>).</w:t>
      </w:r>
    </w:p>
    <w:p w:rsidR="001E7C98" w:rsidRDefault="001E7C98" w:rsidP="00654DA7">
      <w:pPr>
        <w:spacing w:line="240" w:lineRule="atLeast"/>
        <w:jc w:val="center"/>
        <w:rPr>
          <w:b/>
          <w:bCs/>
          <w:color w:val="000000" w:themeColor="text1"/>
          <w:sz w:val="28"/>
          <w:szCs w:val="28"/>
        </w:rPr>
      </w:pPr>
    </w:p>
    <w:p w:rsidR="00654DA7" w:rsidRPr="002A6408" w:rsidRDefault="00654DA7" w:rsidP="00654DA7">
      <w:pPr>
        <w:spacing w:line="240" w:lineRule="atLeast"/>
        <w:jc w:val="center"/>
        <w:rPr>
          <w:b/>
          <w:bCs/>
          <w:color w:val="000000" w:themeColor="text1"/>
          <w:sz w:val="28"/>
          <w:szCs w:val="28"/>
        </w:rPr>
      </w:pPr>
      <w:bookmarkStart w:id="0" w:name="_GoBack"/>
      <w:bookmarkEnd w:id="0"/>
      <w:r w:rsidRPr="002A6408">
        <w:rPr>
          <w:b/>
          <w:bCs/>
          <w:color w:val="000000" w:themeColor="text1"/>
          <w:sz w:val="28"/>
          <w:szCs w:val="28"/>
        </w:rPr>
        <w:t>Правила</w:t>
      </w:r>
    </w:p>
    <w:p w:rsidR="00654DA7" w:rsidRPr="002A6408" w:rsidRDefault="00654DA7" w:rsidP="00654DA7">
      <w:pPr>
        <w:spacing w:line="240" w:lineRule="atLeast"/>
        <w:jc w:val="center"/>
        <w:rPr>
          <w:b/>
          <w:bCs/>
          <w:color w:val="000000" w:themeColor="text1"/>
          <w:sz w:val="28"/>
          <w:szCs w:val="28"/>
        </w:rPr>
      </w:pPr>
      <w:r w:rsidRPr="002A6408">
        <w:rPr>
          <w:b/>
          <w:bCs/>
          <w:color w:val="000000" w:themeColor="text1"/>
          <w:sz w:val="28"/>
          <w:szCs w:val="28"/>
        </w:rPr>
        <w:t>составления налоговой отчетности «Декларация</w:t>
      </w:r>
    </w:p>
    <w:p w:rsidR="00654DA7" w:rsidRPr="002A6408" w:rsidRDefault="00654DA7" w:rsidP="00654DA7">
      <w:pPr>
        <w:spacing w:line="240" w:lineRule="atLeast"/>
        <w:jc w:val="center"/>
        <w:rPr>
          <w:b/>
          <w:color w:val="000000" w:themeColor="text1"/>
          <w:sz w:val="28"/>
          <w:szCs w:val="28"/>
        </w:rPr>
      </w:pPr>
      <w:r w:rsidRPr="002A6408">
        <w:rPr>
          <w:b/>
          <w:bCs/>
          <w:color w:val="000000" w:themeColor="text1"/>
          <w:sz w:val="28"/>
          <w:szCs w:val="28"/>
        </w:rPr>
        <w:t xml:space="preserve">по индивидуальному подоходному налогу и социальному налогу </w:t>
      </w:r>
    </w:p>
    <w:p w:rsidR="00654DA7" w:rsidRPr="002A6408" w:rsidRDefault="00654DA7" w:rsidP="00654DA7">
      <w:pPr>
        <w:spacing w:line="240" w:lineRule="atLeast"/>
        <w:jc w:val="center"/>
        <w:rPr>
          <w:b/>
          <w:color w:val="000000" w:themeColor="text1"/>
          <w:sz w:val="28"/>
          <w:szCs w:val="28"/>
        </w:rPr>
      </w:pPr>
      <w:r w:rsidRPr="002A6408">
        <w:rPr>
          <w:b/>
          <w:bCs/>
          <w:color w:val="000000" w:themeColor="text1"/>
          <w:sz w:val="28"/>
          <w:szCs w:val="28"/>
        </w:rPr>
        <w:t>(</w:t>
      </w:r>
      <w:hyperlink r:id="rId5" w:history="1">
        <w:r w:rsidRPr="002A6408">
          <w:rPr>
            <w:b/>
            <w:bCs/>
            <w:color w:val="000000" w:themeColor="text1"/>
            <w:sz w:val="28"/>
            <w:szCs w:val="28"/>
          </w:rPr>
          <w:t>форма 200.00</w:t>
        </w:r>
      </w:hyperlink>
      <w:r w:rsidRPr="002A6408">
        <w:rPr>
          <w:b/>
          <w:bCs/>
          <w:color w:val="000000" w:themeColor="text1"/>
          <w:sz w:val="28"/>
          <w:szCs w:val="28"/>
        </w:rPr>
        <w:t>)»</w:t>
      </w:r>
    </w:p>
    <w:p w:rsidR="00654DA7" w:rsidRPr="002A6408" w:rsidRDefault="00654DA7" w:rsidP="00654DA7">
      <w:pPr>
        <w:spacing w:line="240" w:lineRule="atLeast"/>
        <w:ind w:firstLine="709"/>
        <w:rPr>
          <w:color w:val="000000" w:themeColor="text1"/>
          <w:sz w:val="28"/>
          <w:szCs w:val="28"/>
        </w:rPr>
      </w:pPr>
      <w:r w:rsidRPr="002A6408">
        <w:rPr>
          <w:color w:val="000000" w:themeColor="text1"/>
          <w:sz w:val="28"/>
          <w:szCs w:val="28"/>
        </w:rPr>
        <w:t>  </w:t>
      </w:r>
    </w:p>
    <w:p w:rsidR="00654DA7" w:rsidRPr="002A6408" w:rsidRDefault="00654DA7" w:rsidP="00654DA7">
      <w:pPr>
        <w:pStyle w:val="af5"/>
        <w:tabs>
          <w:tab w:val="left" w:pos="993"/>
        </w:tabs>
        <w:spacing w:after="0" w:line="240" w:lineRule="atLeast"/>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 xml:space="preserve">Правила составления налоговой отчетности «Декларация по индивидуальному подоходному налогу и социальному налогу (форма 200.00)» (далее </w:t>
      </w:r>
      <w:r w:rsidRPr="002A6408">
        <w:rPr>
          <w:rFonts w:ascii="Times New Roman" w:hAnsi="Times New Roman" w:cs="Times New Roman"/>
          <w:sz w:val="28"/>
          <w:szCs w:val="28"/>
        </w:rPr>
        <w:t>– Правила)</w:t>
      </w:r>
      <w:r w:rsidRPr="002A6408">
        <w:rPr>
          <w:rFonts w:ascii="Times New Roman" w:eastAsia="Times New Roman" w:hAnsi="Times New Roman" w:cs="Times New Roman"/>
          <w:sz w:val="28"/>
          <w:szCs w:val="28"/>
          <w:lang w:eastAsia="ru-RU"/>
        </w:rPr>
        <w:t xml:space="preserve"> разработаны в соответствии с </w:t>
      </w:r>
      <w:proofErr w:type="spellStart"/>
      <w:r w:rsidRPr="002A6408">
        <w:rPr>
          <w:rFonts w:ascii="Times New Roman" w:eastAsia="Times New Roman" w:hAnsi="Times New Roman" w:cs="Times New Roman"/>
          <w:sz w:val="28"/>
          <w:szCs w:val="28"/>
          <w:lang w:eastAsia="ru-RU"/>
        </w:rPr>
        <w:t>Налоговы</w:t>
      </w:r>
      <w:proofErr w:type="spellEnd"/>
      <w:r w:rsidR="00C77ED1">
        <w:rPr>
          <w:rFonts w:ascii="Times New Roman" w:eastAsia="Times New Roman" w:hAnsi="Times New Roman" w:cs="Times New Roman"/>
          <w:sz w:val="28"/>
          <w:szCs w:val="28"/>
          <w:lang w:val="kk-KZ" w:eastAsia="ru-RU"/>
        </w:rPr>
        <w:t xml:space="preserve">м </w:t>
      </w:r>
      <w:r w:rsidRPr="002A6408">
        <w:rPr>
          <w:rFonts w:ascii="Times New Roman" w:eastAsia="Times New Roman" w:hAnsi="Times New Roman" w:cs="Times New Roman"/>
          <w:sz w:val="28"/>
          <w:szCs w:val="28"/>
          <w:lang w:eastAsia="ru-RU"/>
        </w:rPr>
        <w:t>кодекс</w:t>
      </w:r>
      <w:r w:rsidR="00C77ED1">
        <w:rPr>
          <w:rFonts w:ascii="Times New Roman" w:eastAsia="Times New Roman" w:hAnsi="Times New Roman" w:cs="Times New Roman"/>
          <w:sz w:val="28"/>
          <w:szCs w:val="28"/>
          <w:lang w:eastAsia="ru-RU"/>
        </w:rPr>
        <w:t xml:space="preserve">ом </w:t>
      </w:r>
      <w:r w:rsidRPr="002A6408">
        <w:rPr>
          <w:rFonts w:ascii="Times New Roman" w:eastAsia="Times New Roman" w:hAnsi="Times New Roman" w:cs="Times New Roman"/>
          <w:sz w:val="28"/>
          <w:szCs w:val="28"/>
          <w:lang w:eastAsia="ru-RU"/>
        </w:rPr>
        <w:t xml:space="preserve">и </w:t>
      </w:r>
      <w:bookmarkStart w:id="1" w:name="sub1003806547"/>
      <w:r w:rsidRPr="002A6408">
        <w:rPr>
          <w:rFonts w:ascii="Times New Roman" w:eastAsia="Times New Roman" w:hAnsi="Times New Roman" w:cs="Times New Roman"/>
          <w:sz w:val="28"/>
          <w:szCs w:val="28"/>
          <w:lang w:eastAsia="ru-RU"/>
        </w:rPr>
        <w:fldChar w:fldCharType="begin"/>
      </w:r>
      <w:r w:rsidRPr="002A6408">
        <w:rPr>
          <w:rFonts w:ascii="Times New Roman" w:eastAsia="Times New Roman" w:hAnsi="Times New Roman" w:cs="Times New Roman"/>
          <w:sz w:val="28"/>
          <w:szCs w:val="28"/>
          <w:lang w:eastAsia="ru-RU"/>
        </w:rPr>
        <w:instrText xml:space="preserve"> HYPERLINK "jl:1039354.0%2031408637.0%20" </w:instrText>
      </w:r>
      <w:r w:rsidRPr="002A6408">
        <w:rPr>
          <w:rFonts w:ascii="Times New Roman" w:eastAsia="Times New Roman" w:hAnsi="Times New Roman" w:cs="Times New Roman"/>
          <w:sz w:val="28"/>
          <w:szCs w:val="28"/>
          <w:lang w:eastAsia="ru-RU"/>
        </w:rPr>
        <w:fldChar w:fldCharType="separate"/>
      </w:r>
      <w:r w:rsidRPr="002A6408">
        <w:rPr>
          <w:rFonts w:ascii="Times New Roman" w:eastAsia="Times New Roman" w:hAnsi="Times New Roman" w:cs="Times New Roman"/>
          <w:bCs/>
          <w:sz w:val="28"/>
          <w:szCs w:val="28"/>
          <w:lang w:eastAsia="ru-RU"/>
        </w:rPr>
        <w:t>Законами</w:t>
      </w:r>
      <w:r w:rsidRPr="002A6408">
        <w:rPr>
          <w:rFonts w:ascii="Times New Roman" w:eastAsia="Times New Roman" w:hAnsi="Times New Roman" w:cs="Times New Roman"/>
          <w:sz w:val="28"/>
          <w:szCs w:val="28"/>
          <w:lang w:eastAsia="ru-RU"/>
        </w:rPr>
        <w:fldChar w:fldCharType="end"/>
      </w:r>
      <w:bookmarkEnd w:id="1"/>
      <w:r w:rsidRPr="002A6408">
        <w:rPr>
          <w:rFonts w:ascii="Times New Roman" w:eastAsia="Times New Roman" w:hAnsi="Times New Roman" w:cs="Times New Roman"/>
          <w:sz w:val="28"/>
          <w:szCs w:val="28"/>
          <w:lang w:eastAsia="ru-RU"/>
        </w:rPr>
        <w:t xml:space="preserve"> Республики Казахстан «О пенсионном обеспечении в Республике Казахстан»</w:t>
      </w:r>
      <w:r w:rsidR="00C77ED1">
        <w:rPr>
          <w:rFonts w:ascii="Times New Roman" w:eastAsia="Times New Roman" w:hAnsi="Times New Roman" w:cs="Times New Roman"/>
          <w:sz w:val="28"/>
          <w:szCs w:val="28"/>
          <w:lang w:eastAsia="ru-RU"/>
        </w:rPr>
        <w:t xml:space="preserve"> </w:t>
      </w:r>
      <w:r w:rsidRPr="002A6408">
        <w:rPr>
          <w:rFonts w:ascii="Times New Roman" w:eastAsia="Times New Roman" w:hAnsi="Times New Roman" w:cs="Times New Roman"/>
          <w:sz w:val="28"/>
          <w:szCs w:val="28"/>
          <w:lang w:eastAsia="ru-RU"/>
        </w:rPr>
        <w:t xml:space="preserve">(далее </w:t>
      </w:r>
      <w:r w:rsidRPr="002A6408">
        <w:rPr>
          <w:rFonts w:ascii="Times New Roman" w:hAnsi="Times New Roman" w:cs="Times New Roman"/>
          <w:sz w:val="28"/>
          <w:szCs w:val="28"/>
        </w:rPr>
        <w:t>–</w:t>
      </w:r>
      <w:r w:rsidRPr="002A6408">
        <w:rPr>
          <w:rFonts w:ascii="Times New Roman" w:eastAsia="Times New Roman" w:hAnsi="Times New Roman" w:cs="Times New Roman"/>
          <w:sz w:val="28"/>
          <w:szCs w:val="28"/>
          <w:lang w:eastAsia="ru-RU"/>
        </w:rPr>
        <w:t xml:space="preserve"> Закон о пенсионном обеспечении),</w:t>
      </w:r>
      <w:r w:rsidRPr="002A6408">
        <w:rPr>
          <w:rFonts w:ascii="Times New Roman" w:eastAsia="Times New Roman" w:hAnsi="Times New Roman" w:cs="Times New Roman"/>
          <w:sz w:val="28"/>
          <w:szCs w:val="28"/>
          <w:lang w:val="kk-KZ" w:eastAsia="ru-RU"/>
        </w:rPr>
        <w:t xml:space="preserve"> </w:t>
      </w:r>
      <w:r w:rsidRPr="002A6408">
        <w:rPr>
          <w:rFonts w:ascii="Times New Roman" w:eastAsia="Times New Roman" w:hAnsi="Times New Roman" w:cs="Times New Roman"/>
          <w:sz w:val="28"/>
          <w:szCs w:val="28"/>
          <w:lang w:eastAsia="ru-RU"/>
        </w:rPr>
        <w:t>«Об обязательном социальном медицинском страховании»</w:t>
      </w:r>
      <w:r w:rsidRPr="002A6408">
        <w:rPr>
          <w:rFonts w:ascii="Times New Roman" w:eastAsia="Times New Roman" w:hAnsi="Times New Roman" w:cs="Times New Roman"/>
          <w:sz w:val="28"/>
          <w:szCs w:val="28"/>
          <w:lang w:val="kk-KZ" w:eastAsia="ru-RU"/>
        </w:rPr>
        <w:t xml:space="preserve"> </w:t>
      </w:r>
      <w:r w:rsidRPr="002A6408">
        <w:rPr>
          <w:rFonts w:ascii="Times New Roman" w:eastAsia="Times New Roman" w:hAnsi="Times New Roman" w:cs="Times New Roman"/>
          <w:sz w:val="28"/>
          <w:szCs w:val="28"/>
          <w:lang w:eastAsia="ru-RU"/>
        </w:rPr>
        <w:t xml:space="preserve">(далее </w:t>
      </w:r>
      <w:r w:rsidRPr="002A6408">
        <w:rPr>
          <w:rFonts w:ascii="Times New Roman" w:hAnsi="Times New Roman" w:cs="Times New Roman"/>
          <w:sz w:val="28"/>
          <w:szCs w:val="28"/>
        </w:rPr>
        <w:t>–</w:t>
      </w:r>
      <w:r w:rsidRPr="002A6408">
        <w:rPr>
          <w:rFonts w:ascii="Times New Roman" w:eastAsia="Times New Roman" w:hAnsi="Times New Roman" w:cs="Times New Roman"/>
          <w:sz w:val="28"/>
          <w:szCs w:val="28"/>
          <w:lang w:eastAsia="ru-RU"/>
        </w:rPr>
        <w:t xml:space="preserve"> Закон об обязательном социальном медицинском страховании)</w:t>
      </w:r>
      <w:r w:rsidRPr="002A6408">
        <w:rPr>
          <w:rFonts w:ascii="Times New Roman" w:eastAsia="Times New Roman" w:hAnsi="Times New Roman" w:cs="Times New Roman"/>
          <w:sz w:val="28"/>
          <w:szCs w:val="28"/>
          <w:lang w:val="kk-KZ" w:eastAsia="ru-RU"/>
        </w:rPr>
        <w:t xml:space="preserve">, </w:t>
      </w:r>
      <w:r w:rsidRPr="002A6408">
        <w:rPr>
          <w:rFonts w:ascii="Times New Roman" w:eastAsia="Times New Roman" w:hAnsi="Times New Roman" w:cs="Times New Roman"/>
          <w:sz w:val="28"/>
          <w:szCs w:val="28"/>
          <w:lang w:eastAsia="ru-RU"/>
        </w:rPr>
        <w:t>«Об обязательном социальном страховании»</w:t>
      </w:r>
      <w:r w:rsidR="00C77ED1">
        <w:rPr>
          <w:rFonts w:ascii="Times New Roman" w:eastAsia="Times New Roman" w:hAnsi="Times New Roman" w:cs="Times New Roman"/>
          <w:sz w:val="28"/>
          <w:szCs w:val="28"/>
          <w:lang w:eastAsia="ru-RU"/>
        </w:rPr>
        <w:t xml:space="preserve"> </w:t>
      </w:r>
      <w:r w:rsidRPr="002A6408">
        <w:rPr>
          <w:rFonts w:ascii="Times New Roman" w:eastAsia="Times New Roman" w:hAnsi="Times New Roman" w:cs="Times New Roman"/>
          <w:sz w:val="28"/>
          <w:szCs w:val="28"/>
          <w:lang w:eastAsia="ru-RU"/>
        </w:rPr>
        <w:t xml:space="preserve">(далее </w:t>
      </w:r>
      <w:r w:rsidRPr="002A6408">
        <w:rPr>
          <w:rFonts w:ascii="Times New Roman" w:hAnsi="Times New Roman" w:cs="Times New Roman"/>
          <w:sz w:val="28"/>
          <w:szCs w:val="28"/>
        </w:rPr>
        <w:t>– Закон об обязательном социальном страховании)</w:t>
      </w:r>
      <w:r w:rsidRPr="002A6408">
        <w:rPr>
          <w:rFonts w:ascii="Times New Roman" w:eastAsia="Times New Roman" w:hAnsi="Times New Roman" w:cs="Times New Roman"/>
          <w:sz w:val="28"/>
          <w:szCs w:val="28"/>
          <w:lang w:eastAsia="ru-RU"/>
        </w:rPr>
        <w:t>.</w:t>
      </w:r>
    </w:p>
    <w:p w:rsidR="00654DA7" w:rsidRPr="002A6408" w:rsidRDefault="00654DA7" w:rsidP="00654DA7">
      <w:pPr>
        <w:snapToGrid w:val="0"/>
        <w:spacing w:line="240" w:lineRule="atLeast"/>
        <w:ind w:firstLine="709"/>
        <w:jc w:val="both"/>
        <w:rPr>
          <w:sz w:val="28"/>
          <w:szCs w:val="28"/>
        </w:rPr>
      </w:pPr>
      <w:r w:rsidRPr="002A6408">
        <w:rPr>
          <w:sz w:val="28"/>
          <w:szCs w:val="28"/>
        </w:rPr>
        <w:t>Правила определяют порядок составления формы налоговой отчетности «Декларация по индивидуальному подоходному налогу и социальному налогу» (далее – декларация), предназначенной для исчисления индивидуального подоходного налога (далее – ИПН), социального налога, а также для исчисления, удержания (начисления) и перечисления сумм обязательных пенсионных взносов (далее – обязательные пенсионные взносы), обязательных профессиональных пенсионных взносов в единый накопительный пенсионный фонд (далее – ЕНПФ), начисления и перечисления сумм социальных отчислений в Государственный фонд социального страхования</w:t>
      </w:r>
      <w:r w:rsidR="00C77ED1">
        <w:rPr>
          <w:sz w:val="28"/>
          <w:szCs w:val="28"/>
        </w:rPr>
        <w:t xml:space="preserve"> </w:t>
      </w:r>
      <w:r w:rsidRPr="002A6408">
        <w:rPr>
          <w:sz w:val="28"/>
          <w:szCs w:val="28"/>
        </w:rPr>
        <w:t>(далее – социальные отчисления) и отчислений и (или) взносов на обязательное социальное медицинское страхование (далее – ОСМС).</w:t>
      </w:r>
    </w:p>
    <w:p w:rsidR="00654DA7" w:rsidRPr="002A6408" w:rsidRDefault="00654DA7" w:rsidP="00654DA7">
      <w:pPr>
        <w:snapToGrid w:val="0"/>
        <w:spacing w:line="240" w:lineRule="atLeast"/>
        <w:ind w:firstLine="709"/>
        <w:jc w:val="both"/>
        <w:rPr>
          <w:sz w:val="28"/>
          <w:szCs w:val="28"/>
        </w:rPr>
      </w:pPr>
      <w:r w:rsidRPr="002A6408">
        <w:rPr>
          <w:sz w:val="28"/>
          <w:szCs w:val="28"/>
        </w:rPr>
        <w:t xml:space="preserve">Декларация составляется налогоплательщиками (налоговыми агентами, за исключением применяющих специальные налоговые режимы для крестьянских или фермерских хозяйств, на основе упрощенной декларации), к физическим лицам согласно </w:t>
      </w:r>
      <w:bookmarkStart w:id="2" w:name="sub1000926259"/>
      <w:r w:rsidRPr="002A6408">
        <w:rPr>
          <w:sz w:val="28"/>
          <w:szCs w:val="28"/>
        </w:rPr>
        <w:fldChar w:fldCharType="begin"/>
      </w:r>
      <w:r w:rsidRPr="002A6408">
        <w:rPr>
          <w:sz w:val="28"/>
          <w:szCs w:val="28"/>
        </w:rPr>
        <w:instrText xml:space="preserve"> HYPERLINK "jl:30366217.1530000%20" </w:instrText>
      </w:r>
      <w:r w:rsidRPr="002A6408">
        <w:rPr>
          <w:sz w:val="28"/>
          <w:szCs w:val="28"/>
        </w:rPr>
        <w:fldChar w:fldCharType="separate"/>
      </w:r>
      <w:r w:rsidRPr="002A6408">
        <w:rPr>
          <w:bCs/>
          <w:sz w:val="28"/>
          <w:szCs w:val="28"/>
        </w:rPr>
        <w:t xml:space="preserve">главам </w:t>
      </w:r>
      <w:r w:rsidRPr="002A6408">
        <w:rPr>
          <w:sz w:val="28"/>
          <w:szCs w:val="28"/>
        </w:rPr>
        <w:fldChar w:fldCharType="end"/>
      </w:r>
      <w:bookmarkEnd w:id="2"/>
      <w:r w:rsidRPr="002A6408">
        <w:rPr>
          <w:sz w:val="28"/>
          <w:szCs w:val="28"/>
        </w:rPr>
        <w:t xml:space="preserve">35 и 36 раздела 8, </w:t>
      </w:r>
      <w:bookmarkStart w:id="3" w:name="sub1002376805"/>
      <w:r w:rsidRPr="002A6408">
        <w:rPr>
          <w:sz w:val="28"/>
          <w:szCs w:val="28"/>
        </w:rPr>
        <w:t>главе 74 раздела 19, разделу 19</w:t>
      </w:r>
      <w:bookmarkEnd w:id="3"/>
      <w:r w:rsidRPr="002A6408">
        <w:rPr>
          <w:sz w:val="28"/>
          <w:szCs w:val="28"/>
        </w:rPr>
        <w:t xml:space="preserve"> Налогового кодекса, агентами по уплате обязательных пенсионных взносов, обязательных профессиональных пенсионных взносов в соответствии с Законом о пенсионном обеспечении, плательщиками социальных отчислений в соответствии с Законом об обязательном социальном страховании, плательщиками взносов и (или) отчислений на обязательное социальное медицинское страхование в соответствии с Законом об обязательном социальном медицинском страховании, в том числе индивидуальными предпринимателями (за исключением применяющих специальные налоговые режимы для крестьянских или фермерских хозяйств, на основе упрощенной декларации и патента), лицами, занимающимися частной практикой по обязательным пенсионным взносам, социальным отчислениям, взносам на ОСМС в свою пользу в размерах, установленных </w:t>
      </w:r>
      <w:bookmarkStart w:id="4" w:name="sub1003546588"/>
      <w:r w:rsidRPr="002A6408">
        <w:rPr>
          <w:sz w:val="28"/>
          <w:szCs w:val="28"/>
        </w:rPr>
        <w:lastRenderedPageBreak/>
        <w:fldChar w:fldCharType="begin"/>
      </w:r>
      <w:r w:rsidRPr="002A6408">
        <w:rPr>
          <w:sz w:val="28"/>
          <w:szCs w:val="28"/>
        </w:rPr>
        <w:instrText xml:space="preserve"> HYPERLINK "jl:31408637.0%20" </w:instrText>
      </w:r>
      <w:r w:rsidRPr="002A6408">
        <w:rPr>
          <w:sz w:val="28"/>
          <w:szCs w:val="28"/>
        </w:rPr>
        <w:fldChar w:fldCharType="separate"/>
      </w:r>
      <w:r w:rsidRPr="002A6408">
        <w:rPr>
          <w:bCs/>
          <w:sz w:val="28"/>
          <w:szCs w:val="28"/>
        </w:rPr>
        <w:t>законами</w:t>
      </w:r>
      <w:r w:rsidRPr="002A6408">
        <w:rPr>
          <w:sz w:val="28"/>
          <w:szCs w:val="28"/>
        </w:rPr>
        <w:fldChar w:fldCharType="end"/>
      </w:r>
      <w:r w:rsidRPr="002A6408">
        <w:rPr>
          <w:sz w:val="28"/>
          <w:szCs w:val="28"/>
        </w:rPr>
        <w:t xml:space="preserve"> о пенсионном обеспечении и</w:t>
      </w:r>
      <w:bookmarkStart w:id="5" w:name="sub1000092550"/>
      <w:r w:rsidRPr="002A6408">
        <w:rPr>
          <w:sz w:val="28"/>
          <w:szCs w:val="28"/>
        </w:rPr>
        <w:t xml:space="preserve"> обязательном социальном страховании, об обязательном социальном медицинском страховании.</w:t>
      </w:r>
    </w:p>
    <w:p w:rsidR="00654DA7" w:rsidRPr="002A6408" w:rsidRDefault="00654DA7" w:rsidP="00654DA7">
      <w:pPr>
        <w:spacing w:line="240" w:lineRule="atLeast"/>
        <w:ind w:firstLine="709"/>
        <w:jc w:val="both"/>
        <w:rPr>
          <w:sz w:val="28"/>
          <w:szCs w:val="28"/>
        </w:rPr>
      </w:pPr>
      <w:r w:rsidRPr="002A6408">
        <w:rPr>
          <w:sz w:val="28"/>
          <w:szCs w:val="28"/>
        </w:rPr>
        <w:t xml:space="preserve">Структурные подразделения, признанные по решению юридического лица самостоятельными плательщиками социального налога согласно </w:t>
      </w:r>
      <w:bookmarkStart w:id="6" w:name="sub1000946473"/>
      <w:r w:rsidRPr="002A6408">
        <w:rPr>
          <w:sz w:val="28"/>
          <w:szCs w:val="28"/>
        </w:rPr>
        <w:fldChar w:fldCharType="begin"/>
      </w:r>
      <w:r w:rsidRPr="002A6408">
        <w:rPr>
          <w:sz w:val="28"/>
          <w:szCs w:val="28"/>
        </w:rPr>
        <w:instrText xml:space="preserve"> HYPERLINK "jl:30366217.3550200%20" </w:instrText>
      </w:r>
      <w:r w:rsidRPr="002A6408">
        <w:rPr>
          <w:sz w:val="28"/>
          <w:szCs w:val="28"/>
        </w:rPr>
        <w:fldChar w:fldCharType="separate"/>
      </w:r>
      <w:r w:rsidRPr="002A6408">
        <w:rPr>
          <w:bCs/>
          <w:sz w:val="28"/>
          <w:szCs w:val="28"/>
        </w:rPr>
        <w:t xml:space="preserve">пункту 3 статьи </w:t>
      </w:r>
      <w:r w:rsidRPr="002A6408">
        <w:rPr>
          <w:sz w:val="28"/>
          <w:szCs w:val="28"/>
        </w:rPr>
        <w:fldChar w:fldCharType="end"/>
      </w:r>
      <w:bookmarkEnd w:id="6"/>
      <w:r w:rsidRPr="002A6408">
        <w:rPr>
          <w:sz w:val="28"/>
          <w:szCs w:val="28"/>
        </w:rPr>
        <w:t xml:space="preserve">482 Налогового кодекса, признаются налоговыми агентами по индивидуальному подоходному налогу. </w:t>
      </w:r>
    </w:p>
    <w:p w:rsidR="00654DA7" w:rsidRPr="002A6408" w:rsidRDefault="00654DA7" w:rsidP="00654DA7">
      <w:pPr>
        <w:spacing w:line="240" w:lineRule="atLeast"/>
        <w:ind w:firstLine="709"/>
        <w:jc w:val="both"/>
        <w:rPr>
          <w:sz w:val="28"/>
          <w:szCs w:val="28"/>
        </w:rPr>
      </w:pPr>
      <w:r w:rsidRPr="002A6408">
        <w:rPr>
          <w:sz w:val="28"/>
          <w:szCs w:val="28"/>
        </w:rPr>
        <w:t xml:space="preserve">Налогоплательщик, осуществляющий деятельность в рамках специального налогового режима в соответствии со </w:t>
      </w:r>
      <w:bookmarkStart w:id="7" w:name="sub1002376898"/>
      <w:r w:rsidRPr="002A6408">
        <w:rPr>
          <w:sz w:val="28"/>
          <w:szCs w:val="28"/>
        </w:rPr>
        <w:fldChar w:fldCharType="begin"/>
      </w:r>
      <w:r w:rsidRPr="002A6408">
        <w:rPr>
          <w:sz w:val="28"/>
          <w:szCs w:val="28"/>
        </w:rPr>
        <w:instrText xml:space="preserve"> HYPERLINK "jl:30366217.4480000%20" </w:instrText>
      </w:r>
      <w:r w:rsidRPr="002A6408">
        <w:rPr>
          <w:sz w:val="28"/>
          <w:szCs w:val="28"/>
        </w:rPr>
        <w:fldChar w:fldCharType="separate"/>
      </w:r>
      <w:r w:rsidRPr="002A6408">
        <w:rPr>
          <w:bCs/>
          <w:sz w:val="28"/>
          <w:szCs w:val="28"/>
        </w:rPr>
        <w:t xml:space="preserve">статьями </w:t>
      </w:r>
      <w:r w:rsidRPr="002A6408">
        <w:rPr>
          <w:sz w:val="28"/>
          <w:szCs w:val="28"/>
        </w:rPr>
        <w:fldChar w:fldCharType="end"/>
      </w:r>
      <w:bookmarkEnd w:id="7"/>
      <w:r w:rsidRPr="002A6408">
        <w:rPr>
          <w:sz w:val="28"/>
          <w:szCs w:val="28"/>
        </w:rPr>
        <w:t xml:space="preserve">697, 698, 699, 700 и 701 Налогового кодекса и деятельность, налогообложение которой производит в общеустановленном порядке, представление декларации производит раздельно по каждому виду деятельности в соответствии с </w:t>
      </w:r>
      <w:bookmarkStart w:id="8" w:name="sub1000934252"/>
      <w:r w:rsidRPr="002A6408">
        <w:rPr>
          <w:sz w:val="28"/>
          <w:szCs w:val="28"/>
        </w:rPr>
        <w:fldChar w:fldCharType="begin"/>
      </w:r>
      <w:r w:rsidRPr="002A6408">
        <w:rPr>
          <w:sz w:val="28"/>
          <w:szCs w:val="28"/>
        </w:rPr>
        <w:instrText xml:space="preserve"> HYPERLINK "jl:30366217.640000%20" </w:instrText>
      </w:r>
      <w:r w:rsidRPr="002A6408">
        <w:rPr>
          <w:sz w:val="28"/>
          <w:szCs w:val="28"/>
        </w:rPr>
        <w:fldChar w:fldCharType="separate"/>
      </w:r>
      <w:r w:rsidRPr="002A6408">
        <w:rPr>
          <w:bCs/>
          <w:sz w:val="28"/>
          <w:szCs w:val="28"/>
        </w:rPr>
        <w:t xml:space="preserve">пунктом 1 статьи </w:t>
      </w:r>
      <w:r w:rsidRPr="002A6408">
        <w:rPr>
          <w:sz w:val="28"/>
          <w:szCs w:val="28"/>
        </w:rPr>
        <w:fldChar w:fldCharType="end"/>
      </w:r>
      <w:bookmarkEnd w:id="8"/>
      <w:r w:rsidRPr="002A6408">
        <w:rPr>
          <w:sz w:val="28"/>
          <w:szCs w:val="28"/>
        </w:rPr>
        <w:t>207 Налогового кодекса.</w:t>
      </w:r>
    </w:p>
    <w:p w:rsidR="00654DA7" w:rsidRPr="002A6408" w:rsidRDefault="00654DA7" w:rsidP="00654DA7">
      <w:pPr>
        <w:pStyle w:val="af5"/>
        <w:tabs>
          <w:tab w:val="left" w:pos="993"/>
        </w:tabs>
        <w:spacing w:after="0" w:line="240" w:lineRule="atLeast"/>
        <w:ind w:left="0" w:firstLine="709"/>
        <w:jc w:val="both"/>
        <w:rPr>
          <w:rFonts w:ascii="Times New Roman" w:eastAsia="Times New Roman" w:hAnsi="Times New Roman" w:cs="Times New Roman"/>
          <w:sz w:val="28"/>
          <w:szCs w:val="28"/>
          <w:lang w:eastAsia="ru-RU"/>
        </w:rPr>
      </w:pPr>
      <w:bookmarkStart w:id="9" w:name="SUB200"/>
      <w:bookmarkStart w:id="10" w:name="SUB300"/>
      <w:bookmarkEnd w:id="9"/>
      <w:bookmarkEnd w:id="10"/>
      <w:r w:rsidRPr="002A6408">
        <w:rPr>
          <w:rFonts w:ascii="Times New Roman" w:eastAsia="Times New Roman" w:hAnsi="Times New Roman" w:cs="Times New Roman"/>
          <w:sz w:val="28"/>
          <w:szCs w:val="28"/>
          <w:lang w:eastAsia="ru-RU"/>
        </w:rPr>
        <w:t>Декларация состоит из самой декларации (форма 200.00) и приложений к ней (формы с 200.01 по 200.05), предназначенных для детального отражения информации об исчислении налогового обязательства.</w:t>
      </w:r>
    </w:p>
    <w:p w:rsidR="00C77ED1" w:rsidRPr="00A542E2" w:rsidRDefault="00C77ED1" w:rsidP="00A542E2">
      <w:pPr>
        <w:pStyle w:val="pj"/>
        <w:ind w:firstLine="567"/>
        <w:rPr>
          <w:sz w:val="28"/>
          <w:szCs w:val="28"/>
        </w:rPr>
      </w:pPr>
      <w:bookmarkStart w:id="11" w:name="SUB400"/>
      <w:bookmarkEnd w:id="11"/>
      <w:r w:rsidRPr="00A542E2">
        <w:rPr>
          <w:rStyle w:val="s0"/>
          <w:sz w:val="28"/>
          <w:szCs w:val="28"/>
        </w:rPr>
        <w:t>Форма 200.01 («Исчисление индивидуального подоходного налога и социального налога, обязательных пенсионных взносов, обязательных профессиональных пенсионных взносов, социальных отчислений, отчислений и (или) взносов на ОСМС» приложение должно содержать все показатели, необходимые для составления декларации по форме 200.00);</w:t>
      </w:r>
    </w:p>
    <w:p w:rsidR="00C77ED1" w:rsidRPr="00A542E2" w:rsidRDefault="00C77ED1" w:rsidP="00A542E2">
      <w:pPr>
        <w:pStyle w:val="pj"/>
        <w:ind w:firstLine="567"/>
        <w:rPr>
          <w:sz w:val="28"/>
          <w:szCs w:val="28"/>
        </w:rPr>
      </w:pPr>
      <w:r w:rsidRPr="00A542E2">
        <w:rPr>
          <w:rStyle w:val="s0"/>
          <w:sz w:val="28"/>
          <w:szCs w:val="28"/>
        </w:rPr>
        <w:t>Форма 200.02 (в приложении отражаются все показатели по иностранцам, в т. ч. по иностранцам-резидентам, иностранцам-нерезидентам, лицам, не имеющим гражданство);</w:t>
      </w:r>
    </w:p>
    <w:p w:rsidR="00C77ED1" w:rsidRPr="00A542E2" w:rsidRDefault="00C77ED1" w:rsidP="00A542E2">
      <w:pPr>
        <w:pStyle w:val="pj"/>
        <w:ind w:firstLine="567"/>
        <w:rPr>
          <w:sz w:val="28"/>
          <w:szCs w:val="28"/>
        </w:rPr>
      </w:pPr>
      <w:r w:rsidRPr="00A542E2">
        <w:rPr>
          <w:rStyle w:val="s0"/>
          <w:sz w:val="28"/>
          <w:szCs w:val="28"/>
        </w:rPr>
        <w:t>Форма 200.03 (в приложении отражаются показатели по структурным подразделениям, не признанным юридическим лицом «самостоятельными»);</w:t>
      </w:r>
    </w:p>
    <w:p w:rsidR="00C77ED1" w:rsidRPr="00A542E2" w:rsidRDefault="00C77ED1" w:rsidP="00A542E2">
      <w:pPr>
        <w:pStyle w:val="pj"/>
        <w:ind w:firstLine="567"/>
        <w:rPr>
          <w:sz w:val="28"/>
          <w:szCs w:val="28"/>
        </w:rPr>
      </w:pPr>
      <w:r w:rsidRPr="00A542E2">
        <w:rPr>
          <w:rStyle w:val="s0"/>
          <w:sz w:val="28"/>
          <w:szCs w:val="28"/>
        </w:rPr>
        <w:t>Форма 200.04 (для исчисления социального налога налогоплательщиками, работающими по контрактам на недропользование);</w:t>
      </w:r>
    </w:p>
    <w:p w:rsidR="00C77ED1" w:rsidRDefault="00A542E2" w:rsidP="00A542E2">
      <w:pPr>
        <w:pStyle w:val="pj"/>
        <w:ind w:firstLine="567"/>
        <w:rPr>
          <w:rStyle w:val="s0"/>
          <w:sz w:val="28"/>
          <w:szCs w:val="28"/>
        </w:rPr>
      </w:pPr>
      <w:r>
        <w:rPr>
          <w:rStyle w:val="s0"/>
          <w:sz w:val="28"/>
          <w:szCs w:val="28"/>
        </w:rPr>
        <w:t>Ф</w:t>
      </w:r>
      <w:r w:rsidR="00C77ED1" w:rsidRPr="00A542E2">
        <w:rPr>
          <w:rStyle w:val="s0"/>
          <w:sz w:val="28"/>
          <w:szCs w:val="28"/>
        </w:rPr>
        <w:t>орм</w:t>
      </w:r>
      <w:r>
        <w:rPr>
          <w:rStyle w:val="s0"/>
          <w:sz w:val="28"/>
          <w:szCs w:val="28"/>
        </w:rPr>
        <w:t>а</w:t>
      </w:r>
      <w:r w:rsidR="00C77ED1" w:rsidRPr="00A542E2">
        <w:rPr>
          <w:rStyle w:val="s0"/>
          <w:sz w:val="28"/>
          <w:szCs w:val="28"/>
        </w:rPr>
        <w:t xml:space="preserve"> 200.05 Данная форма предназначена для исчисления налогов и социальных платежей с доходов физических лиц, облагаемых у источника выплаты, за исключением иностранцев и лиц без гражданства.</w:t>
      </w:r>
    </w:p>
    <w:p w:rsidR="00C77ED1" w:rsidRPr="00D06244" w:rsidRDefault="00C77ED1" w:rsidP="00D06244">
      <w:pPr>
        <w:pStyle w:val="pj"/>
        <w:ind w:firstLine="567"/>
        <w:rPr>
          <w:sz w:val="28"/>
          <w:szCs w:val="28"/>
        </w:rPr>
      </w:pPr>
      <w:r w:rsidRPr="00D06244">
        <w:rPr>
          <w:rStyle w:val="s0"/>
          <w:sz w:val="28"/>
          <w:szCs w:val="28"/>
        </w:rPr>
        <w:t xml:space="preserve">Из предусмотренных приложений к декларации по форме 200.00 </w:t>
      </w:r>
      <w:r w:rsidRPr="00D06244">
        <w:rPr>
          <w:rStyle w:val="s0"/>
          <w:b/>
          <w:bCs/>
          <w:iCs/>
          <w:sz w:val="28"/>
          <w:szCs w:val="28"/>
        </w:rPr>
        <w:t>все налогоплательщики (налоговые агенты) должны составлять приложение по форме 200.01.</w:t>
      </w:r>
      <w:r w:rsidRPr="00D06244">
        <w:rPr>
          <w:rStyle w:val="s0"/>
          <w:sz w:val="28"/>
          <w:szCs w:val="28"/>
        </w:rPr>
        <w:t xml:space="preserve"> Приложение по форме 200.02 не составляют те, у которых нет начисления, выплат (затрат) иностранцам, в т. ч. по договорам ГПХ; приложение 200.03 не составляют юридические лица, которые не имеют «не самостоятельных» филиалов; налогоплательщики (налоговые агенты), которые не работают по контрактам на недропользование, не составляют приложение по ф. 200.04. Приложение по ф.200.05 составляют все налоговые агенты, выплачивающие физическим лицам доходы облагаемых у источника выплаты, за исключением иностранцев и лиц без гражданства.</w:t>
      </w:r>
    </w:p>
    <w:p w:rsidR="00654DA7" w:rsidRPr="002A6408" w:rsidRDefault="00654DA7" w:rsidP="00654DA7">
      <w:pPr>
        <w:snapToGrid w:val="0"/>
        <w:spacing w:line="240" w:lineRule="atLeast"/>
        <w:ind w:firstLine="709"/>
        <w:jc w:val="both"/>
        <w:rPr>
          <w:sz w:val="28"/>
          <w:szCs w:val="28"/>
        </w:rPr>
      </w:pPr>
    </w:p>
    <w:p w:rsidR="00654DA7" w:rsidRPr="002A6408" w:rsidRDefault="00654DA7" w:rsidP="00654DA7">
      <w:pPr>
        <w:spacing w:line="240" w:lineRule="atLeast"/>
        <w:jc w:val="center"/>
        <w:rPr>
          <w:b/>
          <w:sz w:val="28"/>
          <w:szCs w:val="28"/>
        </w:rPr>
      </w:pPr>
      <w:bookmarkStart w:id="12" w:name="SUB1500"/>
      <w:bookmarkEnd w:id="12"/>
      <w:r w:rsidRPr="002A6408">
        <w:rPr>
          <w:b/>
          <w:bCs/>
          <w:sz w:val="28"/>
          <w:szCs w:val="28"/>
        </w:rPr>
        <w:t>Пояснение по заполнению декларации (форма 200.00)</w:t>
      </w:r>
    </w:p>
    <w:p w:rsidR="00654DA7" w:rsidRPr="002A6408" w:rsidRDefault="00654DA7" w:rsidP="00654DA7">
      <w:pPr>
        <w:spacing w:line="240" w:lineRule="atLeast"/>
        <w:ind w:firstLine="709"/>
        <w:jc w:val="center"/>
        <w:rPr>
          <w:sz w:val="28"/>
          <w:szCs w:val="28"/>
        </w:rPr>
      </w:pPr>
    </w:p>
    <w:p w:rsidR="00654DA7" w:rsidRPr="002A6408" w:rsidRDefault="00654DA7" w:rsidP="00654DA7">
      <w:pPr>
        <w:pStyle w:val="af5"/>
        <w:tabs>
          <w:tab w:val="left" w:pos="1134"/>
        </w:tabs>
        <w:spacing w:after="0" w:line="240" w:lineRule="atLeast"/>
        <w:ind w:left="709"/>
        <w:jc w:val="both"/>
        <w:rPr>
          <w:rFonts w:ascii="Times New Roman" w:eastAsia="Times New Roman" w:hAnsi="Times New Roman" w:cs="Times New Roman"/>
          <w:sz w:val="28"/>
          <w:szCs w:val="28"/>
          <w:lang w:eastAsia="ru-RU"/>
        </w:rPr>
      </w:pPr>
      <w:bookmarkStart w:id="13" w:name="SUB1600"/>
      <w:bookmarkStart w:id="14" w:name="sub1000926245"/>
      <w:bookmarkStart w:id="15" w:name="sub1000932220"/>
      <w:bookmarkEnd w:id="13"/>
      <w:r w:rsidRPr="002A6408">
        <w:rPr>
          <w:rFonts w:ascii="Times New Roman" w:eastAsia="Times New Roman" w:hAnsi="Times New Roman" w:cs="Times New Roman"/>
          <w:sz w:val="28"/>
          <w:szCs w:val="28"/>
          <w:lang w:eastAsia="ru-RU"/>
        </w:rPr>
        <w:t>В разделе «Расчетные показатели»:</w:t>
      </w:r>
    </w:p>
    <w:p w:rsidR="00654DA7" w:rsidRPr="002A6408" w:rsidRDefault="00654DA7" w:rsidP="00654DA7">
      <w:pPr>
        <w:pStyle w:val="af5"/>
        <w:tabs>
          <w:tab w:val="left" w:pos="1134"/>
        </w:tabs>
        <w:spacing w:after="0" w:line="240" w:lineRule="atLeast"/>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lastRenderedPageBreak/>
        <w:t xml:space="preserve">1) строки 200.00.001 I, 200.00.001 II и 200.00.001 III предназначены для отражения суммы ИПН, исчисленного с доходов, выплаченных физическим лицам и подлежащей перечислению в бюджет за каждый месяц отчетного квартала налоговым агентом (в том числе, структурных подразделений, признанных налоговыми агентами в соответствии со </w:t>
      </w:r>
      <w:bookmarkStart w:id="16" w:name="sub1002366426"/>
      <w:r w:rsidRPr="002A6408">
        <w:rPr>
          <w:rFonts w:ascii="Times New Roman" w:eastAsia="Times New Roman" w:hAnsi="Times New Roman" w:cs="Times New Roman"/>
          <w:sz w:val="28"/>
          <w:szCs w:val="28"/>
          <w:lang w:eastAsia="ru-RU"/>
        </w:rPr>
        <w:fldChar w:fldCharType="begin"/>
      </w:r>
      <w:r w:rsidRPr="002A6408">
        <w:rPr>
          <w:rFonts w:ascii="Times New Roman" w:eastAsia="Times New Roman" w:hAnsi="Times New Roman" w:cs="Times New Roman"/>
          <w:sz w:val="28"/>
          <w:szCs w:val="28"/>
          <w:lang w:eastAsia="ru-RU"/>
        </w:rPr>
        <w:instrText xml:space="preserve"> HYPERLINK "jl:30366217.1610000%20" </w:instrText>
      </w:r>
      <w:r w:rsidRPr="002A6408">
        <w:rPr>
          <w:rFonts w:ascii="Times New Roman" w:eastAsia="Times New Roman" w:hAnsi="Times New Roman" w:cs="Times New Roman"/>
          <w:sz w:val="28"/>
          <w:szCs w:val="28"/>
          <w:lang w:eastAsia="ru-RU"/>
        </w:rPr>
        <w:fldChar w:fldCharType="separate"/>
      </w:r>
      <w:r w:rsidRPr="002A6408">
        <w:rPr>
          <w:rFonts w:ascii="Times New Roman" w:eastAsia="Times New Roman" w:hAnsi="Times New Roman" w:cs="Times New Roman"/>
          <w:bCs/>
          <w:sz w:val="28"/>
          <w:szCs w:val="28"/>
          <w:lang w:eastAsia="ru-RU"/>
        </w:rPr>
        <w:t xml:space="preserve">статьей </w:t>
      </w:r>
      <w:r w:rsidRPr="002A6408">
        <w:rPr>
          <w:rFonts w:ascii="Times New Roman" w:eastAsia="Times New Roman" w:hAnsi="Times New Roman" w:cs="Times New Roman"/>
          <w:sz w:val="28"/>
          <w:szCs w:val="28"/>
          <w:lang w:eastAsia="ru-RU"/>
        </w:rPr>
        <w:fldChar w:fldCharType="end"/>
      </w:r>
      <w:r w:rsidRPr="002A6408">
        <w:rPr>
          <w:rFonts w:ascii="Times New Roman" w:eastAsia="Times New Roman" w:hAnsi="Times New Roman" w:cs="Times New Roman"/>
          <w:sz w:val="28"/>
          <w:szCs w:val="28"/>
          <w:lang w:eastAsia="ru-RU"/>
        </w:rPr>
        <w:t>353 Налогового кодекса), за исключением суммы ИПН, подлежащей уплате в бюджет по доходам работников структурных подразделений, не признанных налоговыми агентами по ИПН и самостоятельными плательщиками по социальному налогу, которые подлежат отражению в приложении 200.03 к данной форме.</w:t>
      </w:r>
    </w:p>
    <w:p w:rsidR="00654DA7" w:rsidRPr="002A6408" w:rsidRDefault="00654DA7" w:rsidP="00654DA7">
      <w:pPr>
        <w:spacing w:line="240" w:lineRule="atLeast"/>
        <w:ind w:firstLine="709"/>
        <w:jc w:val="both"/>
        <w:rPr>
          <w:sz w:val="28"/>
          <w:szCs w:val="28"/>
        </w:rPr>
      </w:pPr>
      <w:r w:rsidRPr="002A6408">
        <w:rPr>
          <w:sz w:val="28"/>
          <w:szCs w:val="28"/>
        </w:rPr>
        <w:t>Строка 200.00.001 IV предназначена для отражения итоговой суммы налога за отчетный квартал, определяемой как сумма строк 200.00.001 I, 200.00.001 II и 200.00.001 III;</w:t>
      </w:r>
    </w:p>
    <w:p w:rsidR="00654DA7" w:rsidRPr="002A6408" w:rsidRDefault="00654DA7" w:rsidP="00654DA7">
      <w:pPr>
        <w:pStyle w:val="af5"/>
        <w:spacing w:after="0" w:line="240" w:lineRule="atLeast"/>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 xml:space="preserve">2) строки 200.00.002 I, 200.00.002 II и 200.00.002 III предназначены для отражения суммы обязательных пенсионных взносов, исчисленных с выплаченных доходов работников и физических лиц по договорам гражданско-правового характера и подлежащих перечислению в ЕНПФ за каждый месяц отчетного квартала в соответствии с </w:t>
      </w:r>
      <w:hyperlink r:id="rId6" w:history="1">
        <w:r w:rsidRPr="002A6408">
          <w:rPr>
            <w:rFonts w:ascii="Times New Roman" w:eastAsia="Times New Roman" w:hAnsi="Times New Roman" w:cs="Times New Roman"/>
            <w:bCs/>
            <w:sz w:val="28"/>
            <w:szCs w:val="28"/>
            <w:lang w:eastAsia="ru-RU"/>
          </w:rPr>
          <w:t>пенсионным законодательством</w:t>
        </w:r>
      </w:hyperlink>
      <w:r w:rsidRPr="002A6408">
        <w:rPr>
          <w:rFonts w:ascii="Times New Roman" w:eastAsia="Times New Roman" w:hAnsi="Times New Roman" w:cs="Times New Roman"/>
          <w:sz w:val="28"/>
          <w:szCs w:val="28"/>
          <w:lang w:eastAsia="ru-RU"/>
        </w:rPr>
        <w:t xml:space="preserve"> Республики Казахстан для налогового агента (в том числе, структурных подразделений, признанных налоговыми агентами в соответствии со </w:t>
      </w:r>
      <w:hyperlink r:id="rId7" w:history="1">
        <w:r w:rsidRPr="002A6408">
          <w:rPr>
            <w:rFonts w:ascii="Times New Roman" w:eastAsia="Times New Roman" w:hAnsi="Times New Roman" w:cs="Times New Roman"/>
            <w:bCs/>
            <w:sz w:val="28"/>
            <w:szCs w:val="28"/>
            <w:lang w:eastAsia="ru-RU"/>
          </w:rPr>
          <w:t xml:space="preserve">статьей </w:t>
        </w:r>
      </w:hyperlink>
      <w:r w:rsidRPr="002A6408">
        <w:rPr>
          <w:rFonts w:ascii="Times New Roman" w:eastAsia="Times New Roman" w:hAnsi="Times New Roman" w:cs="Times New Roman"/>
          <w:bCs/>
          <w:sz w:val="28"/>
          <w:szCs w:val="28"/>
          <w:lang w:eastAsia="ru-RU"/>
        </w:rPr>
        <w:t>353</w:t>
      </w:r>
      <w:r w:rsidRPr="002A6408">
        <w:rPr>
          <w:rFonts w:ascii="Times New Roman" w:eastAsia="Times New Roman" w:hAnsi="Times New Roman" w:cs="Times New Roman"/>
          <w:sz w:val="28"/>
          <w:szCs w:val="28"/>
          <w:lang w:eastAsia="ru-RU"/>
        </w:rPr>
        <w:t xml:space="preserve"> Налогового кодекса), за исключением сумм обязательных пенсионных взносов, подлежащих уплате в бюджет за структурные подразделения, не признанные налоговыми агентами, которые подлежат отражению в приложении 200.03 к данной форме. </w:t>
      </w:r>
    </w:p>
    <w:p w:rsidR="00654DA7" w:rsidRPr="002A6408" w:rsidRDefault="00654DA7" w:rsidP="00654DA7">
      <w:pPr>
        <w:spacing w:line="240" w:lineRule="atLeast"/>
        <w:ind w:firstLine="709"/>
        <w:jc w:val="both"/>
        <w:rPr>
          <w:sz w:val="28"/>
          <w:szCs w:val="28"/>
        </w:rPr>
      </w:pPr>
      <w:r w:rsidRPr="002A6408">
        <w:rPr>
          <w:sz w:val="28"/>
          <w:szCs w:val="28"/>
        </w:rPr>
        <w:t>Строка 200.00.002 IV предназначена для отражения итоговой суммы обязательных пенсионных взносов за отчетный квартал, определяемой как сумма строк 200.00.002 I, 200.00.002 II и 200.00.002 III;</w:t>
      </w:r>
    </w:p>
    <w:p w:rsidR="00654DA7" w:rsidRPr="002A6408" w:rsidRDefault="00654DA7" w:rsidP="00654DA7">
      <w:pPr>
        <w:pStyle w:val="af5"/>
        <w:spacing w:after="0" w:line="240" w:lineRule="atLeast"/>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 xml:space="preserve">3) строки 200.00.003 I, 200.00.003 II и 200.00.003 III предназначены для отражения налоговым агентом (в том числе, структурными подразделениями, признанными налоговыми агентами в соответствии со </w:t>
      </w:r>
      <w:hyperlink r:id="rId8" w:history="1">
        <w:r w:rsidRPr="002A6408">
          <w:rPr>
            <w:rFonts w:ascii="Times New Roman" w:eastAsia="Times New Roman" w:hAnsi="Times New Roman" w:cs="Times New Roman"/>
            <w:bCs/>
            <w:sz w:val="28"/>
            <w:szCs w:val="28"/>
            <w:lang w:eastAsia="ru-RU"/>
          </w:rPr>
          <w:t xml:space="preserve">статьей </w:t>
        </w:r>
      </w:hyperlink>
      <w:r w:rsidRPr="002A6408">
        <w:rPr>
          <w:rFonts w:ascii="Times New Roman" w:eastAsia="Times New Roman" w:hAnsi="Times New Roman" w:cs="Times New Roman"/>
          <w:bCs/>
          <w:sz w:val="28"/>
          <w:szCs w:val="28"/>
          <w:lang w:eastAsia="ru-RU"/>
        </w:rPr>
        <w:t>353</w:t>
      </w:r>
      <w:r w:rsidRPr="002A6408">
        <w:rPr>
          <w:rFonts w:ascii="Times New Roman" w:eastAsia="Times New Roman" w:hAnsi="Times New Roman" w:cs="Times New Roman"/>
          <w:sz w:val="28"/>
          <w:szCs w:val="28"/>
          <w:lang w:eastAsia="ru-RU"/>
        </w:rPr>
        <w:t xml:space="preserve"> Налогового кодекса) суммы обязательных профессиональных пенсионных взносов, исчисляемых с доходов, начисленных работникам за месяц и подлежащих перечислению за работников в ЕНПФ за каждый месяц отчетного квартала в соответствии с пенсионным законодательством Республики Казахстан, за исключением сумм обязательных профессиональных пенсионных взносов, подлежащих уплате в бюджет за структурные подразделения, не признанные налоговыми агентами, которые подлежат отражению в приложении 200.03 к данной форме. </w:t>
      </w:r>
    </w:p>
    <w:p w:rsidR="00654DA7" w:rsidRPr="002A6408" w:rsidRDefault="00654DA7" w:rsidP="00654DA7">
      <w:pPr>
        <w:spacing w:line="240" w:lineRule="atLeast"/>
        <w:ind w:firstLine="709"/>
        <w:jc w:val="both"/>
        <w:rPr>
          <w:sz w:val="28"/>
          <w:szCs w:val="28"/>
        </w:rPr>
      </w:pPr>
      <w:r w:rsidRPr="002A6408">
        <w:rPr>
          <w:sz w:val="28"/>
          <w:szCs w:val="28"/>
        </w:rPr>
        <w:t>Строка 200.00.003 IV предназначена для отражения итоговой суммы обязательных профессиональных пенсионных взносов за отчетный квартал, определяемой как сумма строк 200.00.003 I, 200.00.003 II и 200.00.003 III;</w:t>
      </w:r>
    </w:p>
    <w:p w:rsidR="00654DA7" w:rsidRPr="002A6408" w:rsidRDefault="00654DA7" w:rsidP="00654DA7">
      <w:pPr>
        <w:pStyle w:val="af5"/>
        <w:spacing w:after="0" w:line="240" w:lineRule="atLeast"/>
        <w:ind w:left="0" w:firstLine="709"/>
        <w:jc w:val="both"/>
        <w:rPr>
          <w:rFonts w:ascii="Times New Roman" w:hAnsi="Times New Roman" w:cs="Times New Roman"/>
          <w:sz w:val="28"/>
          <w:szCs w:val="28"/>
        </w:rPr>
      </w:pPr>
      <w:r w:rsidRPr="002A6408">
        <w:rPr>
          <w:rFonts w:ascii="Times New Roman" w:eastAsia="Times New Roman" w:hAnsi="Times New Roman" w:cs="Times New Roman"/>
          <w:sz w:val="28"/>
          <w:szCs w:val="28"/>
          <w:lang w:eastAsia="ru-RU"/>
        </w:rPr>
        <w:t xml:space="preserve">4) строки 200.00.004 I, 200.00.004 II и 200.00.004 III предназначены </w:t>
      </w:r>
      <w:r w:rsidRPr="002A6408">
        <w:rPr>
          <w:rFonts w:ascii="Times New Roman" w:hAnsi="Times New Roman" w:cs="Times New Roman"/>
          <w:sz w:val="28"/>
          <w:szCs w:val="28"/>
        </w:rPr>
        <w:t xml:space="preserve">для отражения суммы обязательных пенсионных взносов, подлежащих перечислению в свою пользу в ЕНПФ за каждый месяц отчетного квартала индивидуальными предпринимателями (за исключением применяющих специальные налоговые режимы для крестьянских или фермерских хозяйств, </w:t>
      </w:r>
      <w:r w:rsidRPr="002A6408">
        <w:rPr>
          <w:rFonts w:ascii="Times New Roman" w:hAnsi="Times New Roman" w:cs="Times New Roman"/>
          <w:sz w:val="28"/>
          <w:szCs w:val="28"/>
        </w:rPr>
        <w:lastRenderedPageBreak/>
        <w:t>на основе упрощенной декларации и патента), лицами, занимающимися частной практикой.</w:t>
      </w:r>
    </w:p>
    <w:p w:rsidR="00654DA7" w:rsidRPr="002A6408" w:rsidRDefault="00654DA7" w:rsidP="00654DA7">
      <w:pPr>
        <w:spacing w:line="240" w:lineRule="atLeast"/>
        <w:ind w:firstLine="709"/>
        <w:jc w:val="both"/>
        <w:rPr>
          <w:sz w:val="28"/>
          <w:szCs w:val="28"/>
        </w:rPr>
      </w:pPr>
      <w:r w:rsidRPr="002A6408">
        <w:rPr>
          <w:sz w:val="28"/>
          <w:szCs w:val="28"/>
        </w:rPr>
        <w:t>Строка 200.00.004 IV предназначена для отражения итоговой суммы обязательных пенсионных взносов за отчетный квартал, определяемой как сумма строк 200.00.004 I, 200.00.004 II и 200.00.004 III;</w:t>
      </w:r>
    </w:p>
    <w:p w:rsidR="00654DA7" w:rsidRPr="002A6408" w:rsidRDefault="00654DA7" w:rsidP="00654DA7">
      <w:pPr>
        <w:pStyle w:val="af5"/>
        <w:spacing w:after="0" w:line="240" w:lineRule="atLeast"/>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 xml:space="preserve">5) строки 200.00.005 I, 200.00.005 II и 200.00.005 III предназначены для отражения суммы социального налога, подлежащего уплате в бюджет, исчисленного в соответствии с </w:t>
      </w:r>
      <w:bookmarkStart w:id="17" w:name="sub1002376808"/>
      <w:r w:rsidRPr="002A6408">
        <w:rPr>
          <w:rFonts w:ascii="Times New Roman" w:eastAsia="Times New Roman" w:hAnsi="Times New Roman" w:cs="Times New Roman"/>
          <w:sz w:val="28"/>
          <w:szCs w:val="28"/>
          <w:lang w:eastAsia="ru-RU"/>
        </w:rPr>
        <w:fldChar w:fldCharType="begin"/>
      </w:r>
      <w:r w:rsidRPr="002A6408">
        <w:rPr>
          <w:rFonts w:ascii="Times New Roman" w:eastAsia="Times New Roman" w:hAnsi="Times New Roman" w:cs="Times New Roman"/>
          <w:sz w:val="28"/>
          <w:szCs w:val="28"/>
          <w:lang w:eastAsia="ru-RU"/>
        </w:rPr>
        <w:instrText xml:space="preserve"> HYPERLINK "jl:30366217.3580000%20" </w:instrText>
      </w:r>
      <w:r w:rsidRPr="002A6408">
        <w:rPr>
          <w:rFonts w:ascii="Times New Roman" w:eastAsia="Times New Roman" w:hAnsi="Times New Roman" w:cs="Times New Roman"/>
          <w:sz w:val="28"/>
          <w:szCs w:val="28"/>
          <w:lang w:eastAsia="ru-RU"/>
        </w:rPr>
        <w:fldChar w:fldCharType="separate"/>
      </w:r>
      <w:r w:rsidRPr="002A6408">
        <w:rPr>
          <w:rFonts w:ascii="Times New Roman" w:eastAsia="Times New Roman" w:hAnsi="Times New Roman" w:cs="Times New Roman"/>
          <w:bCs/>
          <w:sz w:val="28"/>
          <w:szCs w:val="28"/>
          <w:lang w:eastAsia="ru-RU"/>
        </w:rPr>
        <w:t xml:space="preserve">пунктом 1 статьи </w:t>
      </w:r>
      <w:r w:rsidRPr="002A6408">
        <w:rPr>
          <w:rFonts w:ascii="Times New Roman" w:eastAsia="Times New Roman" w:hAnsi="Times New Roman" w:cs="Times New Roman"/>
          <w:sz w:val="28"/>
          <w:szCs w:val="28"/>
          <w:lang w:eastAsia="ru-RU"/>
        </w:rPr>
        <w:fldChar w:fldCharType="end"/>
      </w:r>
      <w:r w:rsidRPr="002A6408">
        <w:rPr>
          <w:rFonts w:ascii="Times New Roman" w:eastAsia="Times New Roman" w:hAnsi="Times New Roman" w:cs="Times New Roman"/>
          <w:sz w:val="28"/>
          <w:szCs w:val="28"/>
          <w:lang w:eastAsia="ru-RU"/>
        </w:rPr>
        <w:t xml:space="preserve">485 Налогового кодекса за каждый месяц отчетного квартала, и уменьшенного на сумму социальных отчислений, исчисленных в соответствии с </w:t>
      </w:r>
      <w:hyperlink r:id="rId9" w:history="1">
        <w:r w:rsidRPr="002A6408">
          <w:rPr>
            <w:rFonts w:ascii="Times New Roman" w:eastAsia="Times New Roman" w:hAnsi="Times New Roman" w:cs="Times New Roman"/>
            <w:bCs/>
            <w:sz w:val="28"/>
            <w:szCs w:val="28"/>
            <w:lang w:eastAsia="ru-RU"/>
          </w:rPr>
          <w:t>Законом</w:t>
        </w:r>
      </w:hyperlink>
      <w:r w:rsidRPr="002A6408">
        <w:rPr>
          <w:rFonts w:ascii="Times New Roman" w:eastAsia="Times New Roman" w:hAnsi="Times New Roman" w:cs="Times New Roman"/>
          <w:sz w:val="28"/>
          <w:szCs w:val="28"/>
          <w:lang w:eastAsia="ru-RU"/>
        </w:rPr>
        <w:t xml:space="preserve"> об обязательном социальном страховании для налогового агента (в том числе, структурных подразделений, признанных налоговыми агентами в соответствии со </w:t>
      </w:r>
      <w:hyperlink r:id="rId10" w:history="1">
        <w:r w:rsidRPr="002A6408">
          <w:rPr>
            <w:rFonts w:ascii="Times New Roman" w:eastAsia="Times New Roman" w:hAnsi="Times New Roman" w:cs="Times New Roman"/>
            <w:bCs/>
            <w:sz w:val="28"/>
            <w:szCs w:val="28"/>
            <w:lang w:eastAsia="ru-RU"/>
          </w:rPr>
          <w:t xml:space="preserve">статьей </w:t>
        </w:r>
      </w:hyperlink>
      <w:r w:rsidRPr="002A6408">
        <w:rPr>
          <w:rFonts w:ascii="Times New Roman" w:eastAsia="Times New Roman" w:hAnsi="Times New Roman" w:cs="Times New Roman"/>
          <w:bCs/>
          <w:sz w:val="28"/>
          <w:szCs w:val="28"/>
          <w:lang w:eastAsia="ru-RU"/>
        </w:rPr>
        <w:t>353</w:t>
      </w:r>
      <w:r w:rsidRPr="002A6408">
        <w:rPr>
          <w:rFonts w:ascii="Times New Roman" w:eastAsia="Times New Roman" w:hAnsi="Times New Roman" w:cs="Times New Roman"/>
          <w:sz w:val="28"/>
          <w:szCs w:val="28"/>
          <w:lang w:eastAsia="ru-RU"/>
        </w:rPr>
        <w:t xml:space="preserve"> Налогового кодекса), за исключением суммы социального налога, подлежащей уплате в бюджет за структурные подразделения, не признанные налоговыми агентами по ИПН и самостоятельными плательщиками по социальному налогу, которые подлежат отражению в приложении 200.03 к данной форме. </w:t>
      </w:r>
    </w:p>
    <w:p w:rsidR="00654DA7" w:rsidRPr="002A6408" w:rsidRDefault="00654DA7" w:rsidP="00654DA7">
      <w:pPr>
        <w:spacing w:line="240" w:lineRule="atLeast"/>
        <w:ind w:firstLine="709"/>
        <w:jc w:val="both"/>
        <w:rPr>
          <w:sz w:val="28"/>
          <w:szCs w:val="28"/>
        </w:rPr>
      </w:pPr>
      <w:r w:rsidRPr="002A6408">
        <w:rPr>
          <w:sz w:val="28"/>
          <w:szCs w:val="28"/>
        </w:rPr>
        <w:t>Данные строки не заполняются налогоплательщиками, применяющими специальный налоговый режим для производителей сельскохозяйственной продукции и сельскохозяйственных кооперативов.</w:t>
      </w:r>
    </w:p>
    <w:p w:rsidR="00654DA7" w:rsidRPr="002A6408" w:rsidRDefault="00654DA7" w:rsidP="00654DA7">
      <w:pPr>
        <w:spacing w:line="240" w:lineRule="atLeast"/>
        <w:ind w:firstLine="709"/>
        <w:jc w:val="both"/>
        <w:rPr>
          <w:sz w:val="28"/>
          <w:szCs w:val="28"/>
        </w:rPr>
      </w:pPr>
      <w:r w:rsidRPr="002A6408">
        <w:rPr>
          <w:sz w:val="28"/>
          <w:szCs w:val="28"/>
        </w:rPr>
        <w:t xml:space="preserve">Исчисление социального налога, подлежащего </w:t>
      </w:r>
      <w:proofErr w:type="gramStart"/>
      <w:r w:rsidRPr="002A6408">
        <w:rPr>
          <w:sz w:val="28"/>
          <w:szCs w:val="28"/>
        </w:rPr>
        <w:t>уплате</w:t>
      </w:r>
      <w:proofErr w:type="gramEnd"/>
      <w:r w:rsidRPr="002A6408">
        <w:rPr>
          <w:sz w:val="28"/>
          <w:szCs w:val="28"/>
        </w:rPr>
        <w:t xml:space="preserve"> производится по каждому работнику.</w:t>
      </w:r>
    </w:p>
    <w:p w:rsidR="00654DA7" w:rsidRPr="002A6408" w:rsidRDefault="00654DA7" w:rsidP="00654DA7">
      <w:pPr>
        <w:spacing w:line="240" w:lineRule="atLeast"/>
        <w:ind w:firstLine="709"/>
        <w:jc w:val="both"/>
        <w:rPr>
          <w:sz w:val="28"/>
          <w:szCs w:val="28"/>
        </w:rPr>
      </w:pPr>
      <w:r w:rsidRPr="002A6408">
        <w:rPr>
          <w:sz w:val="28"/>
          <w:szCs w:val="28"/>
        </w:rPr>
        <w:t>Строка 200.00.005 IV предназначена для отражения итоговой суммы налога за отчетный квартал, определяемой как сумма</w:t>
      </w:r>
      <w:r w:rsidRPr="002A6408">
        <w:rPr>
          <w:sz w:val="28"/>
          <w:szCs w:val="28"/>
        </w:rPr>
        <w:br/>
        <w:t>строк 200.00.005 I, 200.00.005 II и 200.00.005 III;</w:t>
      </w:r>
    </w:p>
    <w:p w:rsidR="00654DA7" w:rsidRPr="002A6408" w:rsidRDefault="00654DA7" w:rsidP="00654DA7">
      <w:pPr>
        <w:pStyle w:val="af5"/>
        <w:tabs>
          <w:tab w:val="left" w:pos="1134"/>
        </w:tabs>
        <w:spacing w:after="0" w:line="240" w:lineRule="atLeast"/>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 xml:space="preserve">6) при представлении декларации налогоплательщиками, применяющими специальный налоговый режим для производителей сельскохозяйственной продукции и сельскохозяйственных кооперативов, сумма социального налога, подлежащего уплате в бюджет, отражается в строке 200.00.006 с учетом особенности, установленной </w:t>
      </w:r>
      <w:bookmarkStart w:id="18" w:name="sub1002376901"/>
      <w:r w:rsidRPr="002A6408">
        <w:rPr>
          <w:rFonts w:ascii="Times New Roman" w:eastAsia="Times New Roman" w:hAnsi="Times New Roman" w:cs="Times New Roman"/>
          <w:sz w:val="28"/>
          <w:szCs w:val="28"/>
          <w:lang w:eastAsia="ru-RU"/>
        </w:rPr>
        <w:fldChar w:fldCharType="begin"/>
      </w:r>
      <w:r w:rsidRPr="002A6408">
        <w:rPr>
          <w:rFonts w:ascii="Times New Roman" w:eastAsia="Times New Roman" w:hAnsi="Times New Roman" w:cs="Times New Roman"/>
          <w:sz w:val="28"/>
          <w:szCs w:val="28"/>
          <w:lang w:eastAsia="ru-RU"/>
        </w:rPr>
        <w:instrText xml:space="preserve"> HYPERLINK "jl:30366217.4510000%20" </w:instrText>
      </w:r>
      <w:r w:rsidRPr="002A6408">
        <w:rPr>
          <w:rFonts w:ascii="Times New Roman" w:eastAsia="Times New Roman" w:hAnsi="Times New Roman" w:cs="Times New Roman"/>
          <w:sz w:val="28"/>
          <w:szCs w:val="28"/>
          <w:lang w:eastAsia="ru-RU"/>
        </w:rPr>
        <w:fldChar w:fldCharType="separate"/>
      </w:r>
      <w:r w:rsidRPr="002A6408">
        <w:rPr>
          <w:rFonts w:ascii="Times New Roman" w:eastAsia="Times New Roman" w:hAnsi="Times New Roman" w:cs="Times New Roman"/>
          <w:bCs/>
          <w:sz w:val="28"/>
          <w:szCs w:val="28"/>
          <w:lang w:eastAsia="ru-RU"/>
        </w:rPr>
        <w:t xml:space="preserve">статьей </w:t>
      </w:r>
      <w:r w:rsidRPr="002A6408">
        <w:rPr>
          <w:rFonts w:ascii="Times New Roman" w:eastAsia="Times New Roman" w:hAnsi="Times New Roman" w:cs="Times New Roman"/>
          <w:sz w:val="28"/>
          <w:szCs w:val="28"/>
          <w:lang w:eastAsia="ru-RU"/>
        </w:rPr>
        <w:fldChar w:fldCharType="end"/>
      </w:r>
      <w:bookmarkEnd w:id="18"/>
      <w:r w:rsidRPr="002A6408">
        <w:rPr>
          <w:rFonts w:ascii="Times New Roman" w:eastAsia="Times New Roman" w:hAnsi="Times New Roman" w:cs="Times New Roman"/>
          <w:sz w:val="28"/>
          <w:szCs w:val="28"/>
          <w:lang w:eastAsia="ru-RU"/>
        </w:rPr>
        <w:t>700 Налогового кодекса (при заполнении ячейки 6 В).</w:t>
      </w:r>
    </w:p>
    <w:p w:rsidR="00654DA7" w:rsidRPr="002A6408" w:rsidRDefault="00654DA7" w:rsidP="00654DA7">
      <w:pPr>
        <w:spacing w:line="240" w:lineRule="atLeast"/>
        <w:ind w:firstLine="709"/>
        <w:jc w:val="both"/>
        <w:rPr>
          <w:sz w:val="28"/>
          <w:szCs w:val="28"/>
        </w:rPr>
      </w:pPr>
      <w:r w:rsidRPr="002A6408">
        <w:rPr>
          <w:sz w:val="28"/>
          <w:szCs w:val="28"/>
        </w:rPr>
        <w:t>Строки 200.00.006 I, 200.00.006 II и 200.00.006 III предназначены для отражения суммы социального налога за каждый месяц отчетного квартала.</w:t>
      </w:r>
    </w:p>
    <w:p w:rsidR="00654DA7" w:rsidRPr="002A6408" w:rsidRDefault="00654DA7" w:rsidP="00654DA7">
      <w:pPr>
        <w:spacing w:line="240" w:lineRule="atLeast"/>
        <w:ind w:firstLine="709"/>
        <w:jc w:val="both"/>
        <w:rPr>
          <w:sz w:val="28"/>
          <w:szCs w:val="28"/>
        </w:rPr>
      </w:pPr>
      <w:r w:rsidRPr="002A6408">
        <w:rPr>
          <w:sz w:val="28"/>
          <w:szCs w:val="28"/>
        </w:rPr>
        <w:t>Строка 200.00.006 IV предназначена для отражения итоговой общей суммы налога за отчетный квартал, определяемой как сумма</w:t>
      </w:r>
      <w:r w:rsidRPr="002A6408">
        <w:rPr>
          <w:sz w:val="28"/>
          <w:szCs w:val="28"/>
        </w:rPr>
        <w:br/>
        <w:t>строк 200.00.006 I, 200.00.006 II и 200.00.006 III;</w:t>
      </w:r>
    </w:p>
    <w:p w:rsidR="00654DA7" w:rsidRPr="002A6408" w:rsidRDefault="00654DA7" w:rsidP="00654DA7">
      <w:pPr>
        <w:pStyle w:val="af5"/>
        <w:tabs>
          <w:tab w:val="left" w:pos="1134"/>
        </w:tabs>
        <w:spacing w:after="0" w:line="240" w:lineRule="atLeast"/>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 xml:space="preserve">7) строки 200.00.007 I, 200.00.007 II и 200.00.007 III предназначены для отражения суммы социального налога, подлежащего уплате в бюджет, исчисленного в соответствии с </w:t>
      </w:r>
      <w:bookmarkStart w:id="19" w:name="sub1002377173"/>
      <w:r w:rsidRPr="002A6408">
        <w:rPr>
          <w:rFonts w:ascii="Times New Roman" w:eastAsia="Times New Roman" w:hAnsi="Times New Roman" w:cs="Times New Roman"/>
          <w:sz w:val="28"/>
          <w:szCs w:val="28"/>
          <w:lang w:eastAsia="ru-RU"/>
        </w:rPr>
        <w:fldChar w:fldCharType="begin"/>
      </w:r>
      <w:r w:rsidRPr="002A6408">
        <w:rPr>
          <w:rFonts w:ascii="Times New Roman" w:eastAsia="Times New Roman" w:hAnsi="Times New Roman" w:cs="Times New Roman"/>
          <w:sz w:val="28"/>
          <w:szCs w:val="28"/>
          <w:lang w:eastAsia="ru-RU"/>
        </w:rPr>
        <w:instrText xml:space="preserve"> HYPERLINK "jl:30366217.3580200%20" </w:instrText>
      </w:r>
      <w:r w:rsidRPr="002A6408">
        <w:rPr>
          <w:rFonts w:ascii="Times New Roman" w:eastAsia="Times New Roman" w:hAnsi="Times New Roman" w:cs="Times New Roman"/>
          <w:sz w:val="28"/>
          <w:szCs w:val="28"/>
          <w:lang w:eastAsia="ru-RU"/>
        </w:rPr>
        <w:fldChar w:fldCharType="separate"/>
      </w:r>
      <w:r w:rsidRPr="002A6408">
        <w:rPr>
          <w:rFonts w:ascii="Times New Roman" w:eastAsia="Times New Roman" w:hAnsi="Times New Roman" w:cs="Times New Roman"/>
          <w:bCs/>
          <w:sz w:val="28"/>
          <w:szCs w:val="28"/>
          <w:lang w:eastAsia="ru-RU"/>
        </w:rPr>
        <w:t xml:space="preserve">пунктом 2 статьи </w:t>
      </w:r>
      <w:r w:rsidRPr="002A6408">
        <w:rPr>
          <w:rFonts w:ascii="Times New Roman" w:eastAsia="Times New Roman" w:hAnsi="Times New Roman" w:cs="Times New Roman"/>
          <w:sz w:val="28"/>
          <w:szCs w:val="28"/>
          <w:lang w:eastAsia="ru-RU"/>
        </w:rPr>
        <w:fldChar w:fldCharType="end"/>
      </w:r>
      <w:bookmarkEnd w:id="19"/>
      <w:r w:rsidRPr="002A6408">
        <w:rPr>
          <w:rFonts w:ascii="Times New Roman" w:eastAsia="Times New Roman" w:hAnsi="Times New Roman" w:cs="Times New Roman"/>
          <w:sz w:val="28"/>
          <w:szCs w:val="28"/>
          <w:lang w:eastAsia="ru-RU"/>
        </w:rPr>
        <w:t>485 Налогового кодекса, уменьшенного на сумму социальных отчислений и уплачиваемого налогоплательщиком за себя и за работников за каждый месяц отчетного квартала.</w:t>
      </w:r>
    </w:p>
    <w:p w:rsidR="00654DA7" w:rsidRPr="002A6408" w:rsidRDefault="00654DA7" w:rsidP="00654DA7">
      <w:pPr>
        <w:spacing w:line="240" w:lineRule="atLeast"/>
        <w:ind w:firstLine="709"/>
        <w:jc w:val="both"/>
        <w:rPr>
          <w:sz w:val="28"/>
          <w:szCs w:val="28"/>
        </w:rPr>
      </w:pPr>
      <w:r w:rsidRPr="002A6408">
        <w:rPr>
          <w:sz w:val="28"/>
          <w:szCs w:val="28"/>
        </w:rPr>
        <w:t>Строка 200.00.007 IV предназначена для отражения итоговой суммы налога за отчетный квартал, определяемой как сумма строк 200.00.007 I, 200.00.007 II и 200.00.007 III;</w:t>
      </w:r>
    </w:p>
    <w:p w:rsidR="00654DA7" w:rsidRPr="002A6408" w:rsidRDefault="00654DA7" w:rsidP="00654DA7">
      <w:pPr>
        <w:pStyle w:val="af5"/>
        <w:spacing w:after="0" w:line="240" w:lineRule="atLeast"/>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lastRenderedPageBreak/>
        <w:t xml:space="preserve">8) строки 200.00.008 I, 200.00.008 II и 200.00.008 III предназначены для отражения суммы социальных отчислений в каждом месяце отчетного квартала, определяемых в соответствии с Законом об обязательном социальном страховании, для налогового агента (в том числе, структурных подразделений, признанных налоговыми агентами в соответствии со </w:t>
      </w:r>
      <w:hyperlink r:id="rId11" w:history="1">
        <w:r w:rsidRPr="002A6408">
          <w:rPr>
            <w:rFonts w:ascii="Times New Roman" w:eastAsia="Times New Roman" w:hAnsi="Times New Roman" w:cs="Times New Roman"/>
            <w:bCs/>
            <w:sz w:val="28"/>
            <w:szCs w:val="28"/>
            <w:lang w:eastAsia="ru-RU"/>
          </w:rPr>
          <w:t xml:space="preserve">статьей </w:t>
        </w:r>
      </w:hyperlink>
      <w:r w:rsidRPr="002A6408">
        <w:rPr>
          <w:rFonts w:ascii="Times New Roman" w:eastAsia="Times New Roman" w:hAnsi="Times New Roman" w:cs="Times New Roman"/>
          <w:bCs/>
          <w:sz w:val="28"/>
          <w:szCs w:val="28"/>
          <w:lang w:eastAsia="ru-RU"/>
        </w:rPr>
        <w:t>353</w:t>
      </w:r>
      <w:r w:rsidRPr="002A6408">
        <w:rPr>
          <w:rFonts w:ascii="Times New Roman" w:eastAsia="Times New Roman" w:hAnsi="Times New Roman" w:cs="Times New Roman"/>
          <w:sz w:val="28"/>
          <w:szCs w:val="28"/>
          <w:lang w:eastAsia="ru-RU"/>
        </w:rPr>
        <w:t xml:space="preserve"> Налогового кодекса), за исключением суммы социальных отчислений, подлежащих уплате в бюджет за структурные подразделения, не признанные налоговыми агентами, которые подлежат отражению в приложении 200.03 к данной форме.</w:t>
      </w:r>
    </w:p>
    <w:p w:rsidR="00654DA7" w:rsidRPr="002A6408" w:rsidRDefault="00654DA7" w:rsidP="00654DA7">
      <w:pPr>
        <w:spacing w:line="240" w:lineRule="atLeast"/>
        <w:ind w:firstLine="709"/>
        <w:jc w:val="both"/>
        <w:rPr>
          <w:sz w:val="28"/>
          <w:szCs w:val="28"/>
        </w:rPr>
      </w:pPr>
      <w:r w:rsidRPr="002A6408">
        <w:rPr>
          <w:sz w:val="28"/>
          <w:szCs w:val="28"/>
        </w:rPr>
        <w:t>Строка 200.00.008 IV предназначена для отражения итоговой суммы социальных отчислений за отчетный квартал, определяемой как сумма</w:t>
      </w:r>
      <w:r w:rsidRPr="002A6408">
        <w:rPr>
          <w:sz w:val="28"/>
          <w:szCs w:val="28"/>
        </w:rPr>
        <w:br/>
        <w:t>строк 200.00.008 I, 200.00.008 II и 200.00.008 III;</w:t>
      </w:r>
    </w:p>
    <w:p w:rsidR="00654DA7" w:rsidRPr="002A6408" w:rsidRDefault="00654DA7" w:rsidP="00654DA7">
      <w:pPr>
        <w:pStyle w:val="af5"/>
        <w:spacing w:after="0" w:line="240" w:lineRule="atLeast"/>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9) строки 200.00.009 I, 200.00.009 II и 200.00.009 III предназначены для отражения суммы социальных отчислений в свою пользу за каждый месяц отчетного квартала индивидуальными предпринимателями (за исключением применяющих специальные налоговые режимы для крестьянских или фермерских хозяйств, на основе упрощенной декларации и патента), лицами, занимающимися частной практикой.</w:t>
      </w:r>
    </w:p>
    <w:p w:rsidR="00654DA7" w:rsidRPr="002A6408" w:rsidRDefault="00654DA7" w:rsidP="00654DA7">
      <w:pPr>
        <w:spacing w:line="240" w:lineRule="atLeast"/>
        <w:ind w:firstLine="709"/>
        <w:jc w:val="both"/>
        <w:rPr>
          <w:sz w:val="28"/>
          <w:szCs w:val="28"/>
        </w:rPr>
      </w:pPr>
      <w:r w:rsidRPr="002A6408">
        <w:rPr>
          <w:sz w:val="28"/>
          <w:szCs w:val="28"/>
        </w:rPr>
        <w:t>Строка 200.00.009 IV предназначена для отражения итоговой суммы социальных отчислений за отчетный квартал, определяемой как сумма строк 200.00.009 I, 200.00.009 II и 200.00.009 III;</w:t>
      </w:r>
    </w:p>
    <w:p w:rsidR="00654DA7" w:rsidRPr="002A6408" w:rsidRDefault="00654DA7" w:rsidP="00654DA7">
      <w:pPr>
        <w:pStyle w:val="af5"/>
        <w:spacing w:after="0" w:line="240" w:lineRule="atLeast"/>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10) строки 200.00.010 I, 200.00.010 II и 200.00.010 III предназначены для отражения суммы отчислений на ОСМС в соответствии с Законом об обязательном социальном медицинском страховании.</w:t>
      </w:r>
    </w:p>
    <w:p w:rsidR="00654DA7" w:rsidRPr="002A6408" w:rsidRDefault="00654DA7" w:rsidP="00654DA7">
      <w:pPr>
        <w:widowControl w:val="0"/>
        <w:tabs>
          <w:tab w:val="left" w:pos="0"/>
          <w:tab w:val="left" w:pos="1134"/>
        </w:tabs>
        <w:spacing w:line="240" w:lineRule="atLeast"/>
        <w:ind w:firstLine="709"/>
        <w:jc w:val="both"/>
        <w:rPr>
          <w:sz w:val="28"/>
          <w:szCs w:val="28"/>
        </w:rPr>
      </w:pPr>
      <w:r w:rsidRPr="002A6408">
        <w:rPr>
          <w:sz w:val="28"/>
          <w:szCs w:val="28"/>
        </w:rPr>
        <w:t>Строка 200.00.010 IV предназначена для отражения итоговой суммы отчислений на ОСМС за отчетный квартал, определяемой как сумма строк 200.00.010 I, 200.00.010 II и 200.00.010 III;</w:t>
      </w:r>
    </w:p>
    <w:p w:rsidR="00654DA7" w:rsidRPr="002A6408" w:rsidRDefault="00654DA7" w:rsidP="00654DA7">
      <w:pPr>
        <w:pStyle w:val="af5"/>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lang w:eastAsia="ru-RU"/>
        </w:rPr>
        <w:t>11) строки 200.00.011 I, 200.00.011 II и 200.00.011 III предназначены для отражения суммы взносов на ОСМС с доходов работников в соответствии с Законом об обязательном социальном медицинском страховании</w:t>
      </w:r>
      <w:r w:rsidRPr="002A6408">
        <w:rPr>
          <w:rFonts w:ascii="Times New Roman" w:eastAsia="Times New Roman" w:hAnsi="Times New Roman" w:cs="Times New Roman"/>
          <w:sz w:val="28"/>
          <w:szCs w:val="28"/>
        </w:rPr>
        <w:t>, а также для отражения суммы взносов физических лиц, получающих доходы по договорам гражданско-правового характера, где исчисление (удержание) и перечисление по таким взносам осуществляются налоговыми агентами, с которыми заключены такие договоры.</w:t>
      </w:r>
    </w:p>
    <w:p w:rsidR="00654DA7" w:rsidRPr="002A6408" w:rsidRDefault="00654DA7" w:rsidP="00654DA7">
      <w:pPr>
        <w:widowControl w:val="0"/>
        <w:tabs>
          <w:tab w:val="left" w:pos="0"/>
          <w:tab w:val="num" w:pos="1134"/>
        </w:tabs>
        <w:spacing w:line="240" w:lineRule="atLeast"/>
        <w:ind w:firstLine="709"/>
        <w:jc w:val="both"/>
        <w:rPr>
          <w:sz w:val="28"/>
          <w:szCs w:val="28"/>
        </w:rPr>
      </w:pPr>
      <w:r w:rsidRPr="002A6408">
        <w:rPr>
          <w:sz w:val="28"/>
          <w:szCs w:val="28"/>
        </w:rPr>
        <w:t>Строка 200.00.011 IV предназначена для отражения итоговой суммы взносов на ОСМС за отчетный квартал, определяемой как сумма строк 200.00.011 I, 200.00.011 II и 200.00.011 III;</w:t>
      </w:r>
    </w:p>
    <w:p w:rsidR="00654DA7" w:rsidRPr="002A6408" w:rsidRDefault="00654DA7" w:rsidP="00654DA7">
      <w:pPr>
        <w:pStyle w:val="af5"/>
        <w:spacing w:after="0" w:line="240" w:lineRule="atLeast"/>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12) строки 200.00.012 I, 200.00.012 II и 200.00.012 III предназначены для отражения суммы взносов на ОСМС в соответствии с Законом об обязательном социальном медицинском страховании в свою пользу за каждый месяц отчетного квартала индивидуальными предпринимателями (за исключением применяющих специальные налоговые режимы для крестьянских или фермерских хозяйств, на основе упрощенной декларации и патента) и лицами, занимающимися частной практикой.</w:t>
      </w:r>
    </w:p>
    <w:p w:rsidR="00654DA7" w:rsidRPr="002A6408" w:rsidRDefault="00654DA7" w:rsidP="00654DA7">
      <w:pPr>
        <w:widowControl w:val="0"/>
        <w:tabs>
          <w:tab w:val="left" w:pos="0"/>
          <w:tab w:val="num" w:pos="1134"/>
        </w:tabs>
        <w:spacing w:line="240" w:lineRule="atLeast"/>
        <w:ind w:firstLine="709"/>
        <w:jc w:val="both"/>
        <w:rPr>
          <w:sz w:val="28"/>
          <w:szCs w:val="28"/>
        </w:rPr>
      </w:pPr>
      <w:r w:rsidRPr="002A6408">
        <w:rPr>
          <w:sz w:val="28"/>
          <w:szCs w:val="28"/>
        </w:rPr>
        <w:t xml:space="preserve">Строка 200.00.012 IV предназначена для отражения итоговой суммы </w:t>
      </w:r>
      <w:r w:rsidRPr="002A6408">
        <w:rPr>
          <w:sz w:val="28"/>
          <w:szCs w:val="28"/>
        </w:rPr>
        <w:lastRenderedPageBreak/>
        <w:t>взносов на ОСМС в свою пользу за отчетный квартал, определяемой как сумма строк 200.00.012 I, 200.00.012 II и 200.00.012 III.</w:t>
      </w:r>
    </w:p>
    <w:p w:rsidR="00DD19ED" w:rsidRDefault="00DD19ED" w:rsidP="00654DA7">
      <w:pPr>
        <w:spacing w:line="240" w:lineRule="atLeast"/>
        <w:jc w:val="center"/>
        <w:rPr>
          <w:b/>
          <w:bCs/>
          <w:sz w:val="28"/>
          <w:szCs w:val="28"/>
        </w:rPr>
      </w:pPr>
      <w:bookmarkStart w:id="20" w:name="SUB1700"/>
      <w:bookmarkStart w:id="21" w:name="sub1000932221"/>
      <w:bookmarkStart w:id="22" w:name="SUB1800"/>
      <w:bookmarkEnd w:id="20"/>
      <w:bookmarkEnd w:id="22"/>
    </w:p>
    <w:p w:rsidR="00DD19ED" w:rsidRDefault="00DD19ED" w:rsidP="00654DA7">
      <w:pPr>
        <w:spacing w:line="240" w:lineRule="atLeast"/>
        <w:jc w:val="center"/>
        <w:rPr>
          <w:b/>
          <w:bCs/>
          <w:sz w:val="28"/>
          <w:szCs w:val="28"/>
        </w:rPr>
      </w:pPr>
    </w:p>
    <w:p w:rsidR="00654DA7" w:rsidRPr="002A6408" w:rsidRDefault="00654DA7" w:rsidP="00654DA7">
      <w:pPr>
        <w:spacing w:line="240" w:lineRule="atLeast"/>
        <w:jc w:val="center"/>
        <w:rPr>
          <w:b/>
          <w:sz w:val="28"/>
          <w:szCs w:val="28"/>
        </w:rPr>
      </w:pPr>
      <w:r w:rsidRPr="002A6408">
        <w:rPr>
          <w:b/>
          <w:bCs/>
          <w:sz w:val="28"/>
          <w:szCs w:val="28"/>
        </w:rPr>
        <w:t xml:space="preserve"> Пояснение по заполнению формы 200.01 </w:t>
      </w:r>
      <w:r w:rsidRPr="002A6408">
        <w:rPr>
          <w:sz w:val="28"/>
          <w:szCs w:val="28"/>
        </w:rPr>
        <w:t>–</w:t>
      </w:r>
      <w:r w:rsidRPr="002A6408">
        <w:rPr>
          <w:b/>
          <w:bCs/>
          <w:sz w:val="28"/>
          <w:szCs w:val="28"/>
        </w:rPr>
        <w:t xml:space="preserve"> Исчисление индивидуального подоходного налога и социального налога, обязательных пенсионных взносов, обязательных профессиональных пенсионных взносов, социальных отчислений, отчислений и (или) взносов на </w:t>
      </w:r>
      <w:r w:rsidRPr="002A6408">
        <w:rPr>
          <w:b/>
          <w:sz w:val="28"/>
          <w:szCs w:val="28"/>
        </w:rPr>
        <w:t>ОСМС</w:t>
      </w:r>
    </w:p>
    <w:p w:rsidR="00654DA7" w:rsidRPr="002A6408" w:rsidRDefault="00654DA7" w:rsidP="00654DA7">
      <w:pPr>
        <w:spacing w:line="240" w:lineRule="atLeast"/>
        <w:jc w:val="center"/>
        <w:rPr>
          <w:b/>
          <w:sz w:val="28"/>
          <w:szCs w:val="28"/>
        </w:rPr>
      </w:pPr>
    </w:p>
    <w:p w:rsidR="00654DA7" w:rsidRPr="002A6408" w:rsidRDefault="00654DA7" w:rsidP="00654DA7">
      <w:pPr>
        <w:pStyle w:val="af6"/>
        <w:ind w:firstLine="708"/>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Данное приложение предназначено для отражения суммы доходов, начисленных налоговым агентом физическим лицам (работникам и физическим лицам по договорам гражданско-правового характера), в том числе иностранцам и лицам без гражданства, а также по отражению сумм доходов для исчисления индивидуального подоходного налога, социального налога, сумм социальных платежей, подлежащих уплате в бюджет за структурные подразделения, не признанные налоговыми агентами, которые подлежат отражению в приложении 200.03 к данной форме.</w:t>
      </w:r>
    </w:p>
    <w:p w:rsidR="00654DA7" w:rsidRPr="002A6408" w:rsidRDefault="00654DA7" w:rsidP="00654DA7">
      <w:pPr>
        <w:pStyle w:val="af5"/>
        <w:tabs>
          <w:tab w:val="left" w:pos="1134"/>
        </w:tabs>
        <w:spacing w:after="0" w:line="240" w:lineRule="atLeast"/>
        <w:ind w:left="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17. В разделе «Индивидуальный подоходный налог»:</w:t>
      </w:r>
    </w:p>
    <w:p w:rsidR="00654DA7" w:rsidRPr="002A6408" w:rsidRDefault="00654DA7" w:rsidP="00654DA7">
      <w:pPr>
        <w:pStyle w:val="af5"/>
        <w:spacing w:after="0" w:line="240" w:lineRule="atLeast"/>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1) строки 200.01.001 I, 200.01.001 II и 200.01.001 III предназначены для отражения суммы доходов, начисленных налоговым агентом физическим лицам,</w:t>
      </w:r>
      <w:r w:rsidRPr="002A6408">
        <w:rPr>
          <w:rFonts w:ascii="Times New Roman" w:hAnsi="Times New Roman" w:cs="Times New Roman"/>
          <w:sz w:val="28"/>
          <w:szCs w:val="28"/>
        </w:rPr>
        <w:t xml:space="preserve"> в том числе иностранцам и лицам без гражданства, </w:t>
      </w:r>
      <w:r w:rsidRPr="002A6408">
        <w:rPr>
          <w:rFonts w:ascii="Times New Roman" w:eastAsia="Times New Roman" w:hAnsi="Times New Roman" w:cs="Times New Roman"/>
          <w:sz w:val="28"/>
          <w:szCs w:val="28"/>
          <w:lang w:eastAsia="ru-RU"/>
        </w:rPr>
        <w:t xml:space="preserve">за каждый месяц отчетного квартала, в том числе, доходы, полученные работником от работодателя в денежной или натуральной форме, включая доходы, полученные в виде материальной выгоды, а также по заключенным с налоговым агентом в соответствии с законодательством Республики Казахстан договорам гражданско-правового характера, в том числе доходы, отраженные в </w:t>
      </w:r>
      <w:bookmarkStart w:id="23" w:name="sub1002366439"/>
      <w:r w:rsidRPr="002A6408">
        <w:rPr>
          <w:rFonts w:ascii="Times New Roman" w:eastAsia="Times New Roman" w:hAnsi="Times New Roman" w:cs="Times New Roman"/>
          <w:sz w:val="28"/>
          <w:szCs w:val="28"/>
          <w:lang w:eastAsia="ru-RU"/>
        </w:rPr>
        <w:fldChar w:fldCharType="begin"/>
      </w:r>
      <w:r w:rsidRPr="002A6408">
        <w:rPr>
          <w:rFonts w:ascii="Times New Roman" w:eastAsia="Times New Roman" w:hAnsi="Times New Roman" w:cs="Times New Roman"/>
          <w:sz w:val="28"/>
          <w:szCs w:val="28"/>
          <w:lang w:eastAsia="ru-RU"/>
        </w:rPr>
        <w:instrText xml:space="preserve"> HYPERLINK "jl:30366217.1560000%20" </w:instrText>
      </w:r>
      <w:r w:rsidRPr="002A6408">
        <w:rPr>
          <w:rFonts w:ascii="Times New Roman" w:eastAsia="Times New Roman" w:hAnsi="Times New Roman" w:cs="Times New Roman"/>
          <w:sz w:val="28"/>
          <w:szCs w:val="28"/>
          <w:lang w:eastAsia="ru-RU"/>
        </w:rPr>
        <w:fldChar w:fldCharType="separate"/>
      </w:r>
      <w:r w:rsidRPr="002A6408">
        <w:rPr>
          <w:rFonts w:ascii="Times New Roman" w:eastAsia="Times New Roman" w:hAnsi="Times New Roman" w:cs="Times New Roman"/>
          <w:bCs/>
          <w:sz w:val="28"/>
          <w:szCs w:val="28"/>
          <w:lang w:eastAsia="ru-RU"/>
        </w:rPr>
        <w:t xml:space="preserve">статье </w:t>
      </w:r>
      <w:r w:rsidRPr="002A6408">
        <w:rPr>
          <w:rFonts w:ascii="Times New Roman" w:eastAsia="Times New Roman" w:hAnsi="Times New Roman" w:cs="Times New Roman"/>
          <w:sz w:val="28"/>
          <w:szCs w:val="28"/>
          <w:lang w:eastAsia="ru-RU"/>
        </w:rPr>
        <w:fldChar w:fldCharType="end"/>
      </w:r>
      <w:bookmarkEnd w:id="23"/>
      <w:r w:rsidRPr="002A6408">
        <w:rPr>
          <w:rFonts w:ascii="Times New Roman" w:eastAsia="Times New Roman" w:hAnsi="Times New Roman" w:cs="Times New Roman"/>
          <w:sz w:val="28"/>
          <w:szCs w:val="28"/>
          <w:lang w:eastAsia="ru-RU"/>
        </w:rPr>
        <w:t>341 Налогового кодекса.</w:t>
      </w:r>
    </w:p>
    <w:p w:rsidR="00654DA7" w:rsidRPr="002A6408" w:rsidRDefault="00654DA7" w:rsidP="00654DA7">
      <w:pPr>
        <w:spacing w:line="240" w:lineRule="atLeast"/>
        <w:ind w:firstLine="709"/>
        <w:jc w:val="both"/>
        <w:rPr>
          <w:sz w:val="28"/>
          <w:szCs w:val="28"/>
        </w:rPr>
      </w:pPr>
      <w:r w:rsidRPr="002A6408">
        <w:rPr>
          <w:sz w:val="28"/>
          <w:szCs w:val="28"/>
        </w:rPr>
        <w:t>Строка 200.01.001 IV предназначена для отражения итоговой суммы доходов за отчетный квартал, определяемой как сумма</w:t>
      </w:r>
      <w:r w:rsidRPr="002A6408">
        <w:rPr>
          <w:sz w:val="28"/>
          <w:szCs w:val="28"/>
        </w:rPr>
        <w:br/>
        <w:t>строк 200.01.001 I, 200.01.001 II и 200.01.001 III. Строка 200.01.001 IV включает, в том числе, сумму строк 200.01.001 А и 200.01.001 В.</w:t>
      </w:r>
    </w:p>
    <w:p w:rsidR="00654DA7" w:rsidRPr="002A6408" w:rsidRDefault="00654DA7" w:rsidP="00654DA7">
      <w:pPr>
        <w:spacing w:line="240" w:lineRule="atLeast"/>
        <w:ind w:firstLine="709"/>
        <w:jc w:val="both"/>
        <w:rPr>
          <w:sz w:val="28"/>
          <w:szCs w:val="28"/>
        </w:rPr>
      </w:pPr>
      <w:r w:rsidRPr="002A6408">
        <w:rPr>
          <w:sz w:val="28"/>
          <w:szCs w:val="28"/>
        </w:rPr>
        <w:t xml:space="preserve">Строка 200.01.001 IV включает, в том числе, итоговую сумму графы </w:t>
      </w:r>
      <w:r w:rsidRPr="002A6408">
        <w:rPr>
          <w:sz w:val="28"/>
          <w:szCs w:val="28"/>
          <w:lang w:val="en-US"/>
        </w:rPr>
        <w:t>P</w:t>
      </w:r>
      <w:r w:rsidRPr="002A6408">
        <w:rPr>
          <w:sz w:val="28"/>
          <w:szCs w:val="28"/>
        </w:rPr>
        <w:t xml:space="preserve"> формы 200.02.</w:t>
      </w:r>
    </w:p>
    <w:p w:rsidR="00654DA7" w:rsidRPr="002A6408" w:rsidRDefault="00654DA7" w:rsidP="00654DA7">
      <w:pPr>
        <w:ind w:firstLine="709"/>
        <w:jc w:val="both"/>
        <w:rPr>
          <w:sz w:val="28"/>
          <w:szCs w:val="28"/>
        </w:rPr>
      </w:pPr>
      <w:r w:rsidRPr="002A6408">
        <w:rPr>
          <w:sz w:val="28"/>
          <w:szCs w:val="28"/>
        </w:rPr>
        <w:t xml:space="preserve">Строка 200.01.001 </w:t>
      </w:r>
      <w:proofErr w:type="gramStart"/>
      <w:r w:rsidRPr="002A6408">
        <w:rPr>
          <w:sz w:val="28"/>
          <w:szCs w:val="28"/>
        </w:rPr>
        <w:t>А</w:t>
      </w:r>
      <w:proofErr w:type="gramEnd"/>
      <w:r w:rsidRPr="002A6408">
        <w:rPr>
          <w:sz w:val="28"/>
          <w:szCs w:val="28"/>
        </w:rPr>
        <w:t xml:space="preserve"> предназначена для отражения суммы доходов, начисленных работникам за отчетный квартал.</w:t>
      </w:r>
    </w:p>
    <w:p w:rsidR="00654DA7" w:rsidRPr="002A6408" w:rsidRDefault="00654DA7" w:rsidP="00654DA7">
      <w:pPr>
        <w:ind w:firstLine="709"/>
        <w:jc w:val="both"/>
        <w:rPr>
          <w:sz w:val="28"/>
          <w:szCs w:val="28"/>
        </w:rPr>
      </w:pPr>
      <w:r w:rsidRPr="002A6408">
        <w:rPr>
          <w:sz w:val="28"/>
          <w:szCs w:val="28"/>
        </w:rPr>
        <w:t xml:space="preserve">Строка 200.01.001 </w:t>
      </w:r>
      <w:proofErr w:type="gramStart"/>
      <w:r w:rsidRPr="002A6408">
        <w:rPr>
          <w:sz w:val="28"/>
          <w:szCs w:val="28"/>
        </w:rPr>
        <w:t>В</w:t>
      </w:r>
      <w:proofErr w:type="gramEnd"/>
      <w:r w:rsidRPr="002A6408">
        <w:rPr>
          <w:sz w:val="28"/>
          <w:szCs w:val="28"/>
        </w:rPr>
        <w:t xml:space="preserve"> предназначена для отражения суммы начисленных доходов в виде дивидендов за отчетный квартал.</w:t>
      </w:r>
    </w:p>
    <w:p w:rsidR="00654DA7" w:rsidRPr="002A6408" w:rsidRDefault="00654DA7" w:rsidP="00654DA7">
      <w:pPr>
        <w:ind w:firstLine="709"/>
        <w:jc w:val="both"/>
        <w:rPr>
          <w:sz w:val="28"/>
          <w:szCs w:val="28"/>
        </w:rPr>
      </w:pPr>
      <w:r w:rsidRPr="002A6408">
        <w:rPr>
          <w:sz w:val="28"/>
          <w:szCs w:val="28"/>
        </w:rPr>
        <w:t xml:space="preserve">Строка 200.01.001 </w:t>
      </w:r>
      <w:proofErr w:type="gramStart"/>
      <w:r w:rsidRPr="002A6408">
        <w:rPr>
          <w:sz w:val="28"/>
          <w:szCs w:val="28"/>
        </w:rPr>
        <w:t>С</w:t>
      </w:r>
      <w:proofErr w:type="gramEnd"/>
      <w:r w:rsidRPr="002A6408">
        <w:rPr>
          <w:sz w:val="28"/>
          <w:szCs w:val="28"/>
        </w:rPr>
        <w:t xml:space="preserve"> предназначена для отражения суммы начисленных доходов в виде выигрышей за отчетный квартал.</w:t>
      </w:r>
    </w:p>
    <w:p w:rsidR="00654DA7" w:rsidRPr="002A6408" w:rsidRDefault="00654DA7" w:rsidP="00654DA7">
      <w:pPr>
        <w:ind w:firstLine="709"/>
        <w:jc w:val="both"/>
        <w:rPr>
          <w:sz w:val="28"/>
          <w:szCs w:val="28"/>
        </w:rPr>
      </w:pPr>
      <w:r w:rsidRPr="002A6408">
        <w:rPr>
          <w:sz w:val="28"/>
          <w:szCs w:val="28"/>
        </w:rPr>
        <w:t xml:space="preserve">Строка 200.01.001 </w:t>
      </w:r>
      <w:r w:rsidRPr="002A6408">
        <w:rPr>
          <w:sz w:val="28"/>
          <w:szCs w:val="28"/>
          <w:lang w:val="en-US"/>
        </w:rPr>
        <w:t>D</w:t>
      </w:r>
      <w:r w:rsidRPr="002A6408">
        <w:rPr>
          <w:sz w:val="28"/>
          <w:szCs w:val="28"/>
        </w:rPr>
        <w:t xml:space="preserve"> предназначена для отражения суммы начисленных доходов в виде вознаграждения за отчетный квартал.</w:t>
      </w:r>
    </w:p>
    <w:p w:rsidR="00654DA7" w:rsidRPr="002A6408" w:rsidRDefault="00654DA7" w:rsidP="00654DA7">
      <w:pPr>
        <w:ind w:firstLine="709"/>
        <w:jc w:val="both"/>
        <w:rPr>
          <w:sz w:val="28"/>
          <w:szCs w:val="28"/>
        </w:rPr>
      </w:pPr>
      <w:r w:rsidRPr="002A6408">
        <w:rPr>
          <w:sz w:val="28"/>
          <w:szCs w:val="28"/>
        </w:rPr>
        <w:t>Строка 200.01.001 Е предназначена для отражения суммы начисленных доходов по договорам гражданско-правового характера предметом которых является оказание услуг, выполнение работ за отчетный квартал;</w:t>
      </w:r>
    </w:p>
    <w:p w:rsidR="00654DA7" w:rsidRPr="002A6408" w:rsidRDefault="00654DA7" w:rsidP="00654DA7">
      <w:pPr>
        <w:pStyle w:val="af5"/>
        <w:tabs>
          <w:tab w:val="left" w:pos="1134"/>
        </w:tabs>
        <w:spacing w:after="0" w:line="240" w:lineRule="auto"/>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lastRenderedPageBreak/>
        <w:t>2) 200.01.002 предназначена для отражения суммы доходов, освобождаемых от налогообложения согласно пунктам 6 и 7 статьи 6 Конституционного закона.</w:t>
      </w:r>
    </w:p>
    <w:p w:rsidR="00654DA7" w:rsidRPr="002A6408" w:rsidRDefault="00654DA7" w:rsidP="00654DA7">
      <w:pPr>
        <w:tabs>
          <w:tab w:val="left" w:pos="567"/>
          <w:tab w:val="left" w:pos="709"/>
        </w:tabs>
        <w:ind w:firstLine="709"/>
        <w:jc w:val="both"/>
        <w:rPr>
          <w:sz w:val="28"/>
          <w:szCs w:val="28"/>
        </w:rPr>
      </w:pPr>
      <w:r w:rsidRPr="002A6408">
        <w:rPr>
          <w:sz w:val="28"/>
          <w:szCs w:val="28"/>
        </w:rPr>
        <w:t xml:space="preserve">Строка 200.01.002 включает в себя в том числе, сумму доходов, отраженных </w:t>
      </w:r>
      <w:r w:rsidRPr="002A6408">
        <w:rPr>
          <w:color w:val="000000" w:themeColor="text1"/>
          <w:sz w:val="28"/>
          <w:szCs w:val="28"/>
        </w:rPr>
        <w:t xml:space="preserve">в графе </w:t>
      </w:r>
      <w:r w:rsidRPr="002A6408">
        <w:rPr>
          <w:color w:val="000000" w:themeColor="text1"/>
          <w:sz w:val="28"/>
          <w:szCs w:val="28"/>
          <w:lang w:val="en-US"/>
        </w:rPr>
        <w:t>P</w:t>
      </w:r>
      <w:r w:rsidRPr="002A6408">
        <w:rPr>
          <w:color w:val="000000" w:themeColor="text1"/>
          <w:sz w:val="28"/>
          <w:szCs w:val="28"/>
        </w:rPr>
        <w:t xml:space="preserve"> </w:t>
      </w:r>
      <w:r w:rsidRPr="002A6408">
        <w:rPr>
          <w:sz w:val="28"/>
          <w:szCs w:val="28"/>
        </w:rPr>
        <w:t>в форме 200.02, по иностранцам и лицам без гражданства, являющимися работниками участника или органа МФЦА, освобождаемых от налогообложения, согласно пунктам 6 и 7 статьи 6 Конституционного закона;</w:t>
      </w:r>
    </w:p>
    <w:p w:rsidR="00654DA7" w:rsidRPr="002A6408" w:rsidRDefault="00654DA7" w:rsidP="00654DA7">
      <w:pPr>
        <w:pStyle w:val="af5"/>
        <w:spacing w:after="0" w:line="240" w:lineRule="auto"/>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3) строки 200.01.003 I, 200.01.003 II и 200.01.0003III предназначены для отражения суммы ИПН, исчисленного с доходов, начисленных физическим лицам в каждом месяце отчетного квартала.</w:t>
      </w:r>
    </w:p>
    <w:p w:rsidR="00654DA7" w:rsidRPr="002A6408" w:rsidRDefault="00654DA7" w:rsidP="00654DA7">
      <w:pPr>
        <w:spacing w:line="240" w:lineRule="atLeast"/>
        <w:ind w:firstLine="709"/>
        <w:jc w:val="both"/>
        <w:rPr>
          <w:sz w:val="28"/>
          <w:szCs w:val="28"/>
        </w:rPr>
      </w:pPr>
      <w:r w:rsidRPr="002A6408">
        <w:rPr>
          <w:sz w:val="28"/>
          <w:szCs w:val="28"/>
        </w:rPr>
        <w:t>Строка 200.01.003 IV предназначена для отражения итоговой суммы налога за отчетный квартал, определяемой как сумма</w:t>
      </w:r>
      <w:r w:rsidRPr="002A6408">
        <w:rPr>
          <w:sz w:val="28"/>
          <w:szCs w:val="28"/>
        </w:rPr>
        <w:br/>
        <w:t>строк 200.01.003 I, 200.01.003 II и 200.01.003 III;</w:t>
      </w:r>
    </w:p>
    <w:p w:rsidR="00654DA7" w:rsidRPr="002A6408" w:rsidRDefault="00654DA7" w:rsidP="00654DA7">
      <w:pPr>
        <w:pStyle w:val="af5"/>
        <w:tabs>
          <w:tab w:val="left" w:pos="1134"/>
        </w:tabs>
        <w:spacing w:after="0" w:line="240" w:lineRule="auto"/>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4) строка 200.01.004 предназначена для отражения суммы задолженности по доходам, начисленным, но не выплаченным налоговым агентом физическим лицам на конец отчетного квартала, без учета обязательных, обязательных профессиональных пенсионных взносов, взносов на ОСМС и индивидуального подоходного налога;</w:t>
      </w:r>
    </w:p>
    <w:p w:rsidR="00654DA7" w:rsidRPr="002A6408" w:rsidRDefault="00654DA7" w:rsidP="00654DA7">
      <w:pPr>
        <w:pStyle w:val="af5"/>
        <w:tabs>
          <w:tab w:val="left" w:pos="1134"/>
        </w:tabs>
        <w:spacing w:after="0" w:line="240" w:lineRule="auto"/>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5) строка 200.01.005 предназначена для отражения суммы ИПН по доходам, начисленным, но не выплаченным на начало отчетного квартала;</w:t>
      </w:r>
    </w:p>
    <w:p w:rsidR="00654DA7" w:rsidRPr="002A6408" w:rsidRDefault="00654DA7" w:rsidP="00654DA7">
      <w:pPr>
        <w:pStyle w:val="af5"/>
        <w:tabs>
          <w:tab w:val="left" w:pos="1134"/>
        </w:tabs>
        <w:spacing w:after="0" w:line="240" w:lineRule="auto"/>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6) строка 200.01.006 предназначена для отражения суммы ИПН по доходам, начисленным, но не выплаченным на конец отчетного квартала;</w:t>
      </w:r>
    </w:p>
    <w:p w:rsidR="00654DA7" w:rsidRPr="002A6408" w:rsidRDefault="00654DA7" w:rsidP="00654DA7">
      <w:pPr>
        <w:pStyle w:val="af5"/>
        <w:tabs>
          <w:tab w:val="left" w:pos="1134"/>
        </w:tabs>
        <w:spacing w:after="0" w:line="240" w:lineRule="auto"/>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7) строки 200.01.007 I, 200.01.007 II и 200.01.007 III предназначены для отражения суммы доходов, выплаченных физическим лицам в каждом месяце отчетного квартала.</w:t>
      </w:r>
    </w:p>
    <w:p w:rsidR="00654DA7" w:rsidRPr="002A6408" w:rsidRDefault="00654DA7" w:rsidP="00654DA7">
      <w:pPr>
        <w:ind w:firstLine="709"/>
        <w:jc w:val="both"/>
        <w:rPr>
          <w:sz w:val="28"/>
          <w:szCs w:val="28"/>
        </w:rPr>
      </w:pPr>
      <w:r w:rsidRPr="002A6408">
        <w:rPr>
          <w:sz w:val="28"/>
          <w:szCs w:val="28"/>
        </w:rPr>
        <w:t>Строка 200.01.007 IV предназначена для отражения итоговой суммы доходов за отчетный квартал, определяемой как сумма</w:t>
      </w:r>
      <w:r w:rsidRPr="002A6408">
        <w:rPr>
          <w:sz w:val="28"/>
          <w:szCs w:val="28"/>
        </w:rPr>
        <w:br/>
        <w:t>строк 200.01.007 I, 200.01.007 II и 200.01.007 III;</w:t>
      </w:r>
    </w:p>
    <w:p w:rsidR="00654DA7" w:rsidRPr="002A6408" w:rsidRDefault="00654DA7" w:rsidP="00654DA7">
      <w:pPr>
        <w:pStyle w:val="af5"/>
        <w:tabs>
          <w:tab w:val="left" w:pos="1134"/>
        </w:tabs>
        <w:spacing w:after="0" w:line="240" w:lineRule="auto"/>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8) строки 200.01.008 I, 200.01.008 II и 200.01.008 III предназначены для отражения суммы облагаемого дохода в каждом месяце отчетного квартала.</w:t>
      </w:r>
    </w:p>
    <w:p w:rsidR="00654DA7" w:rsidRPr="002A6408" w:rsidRDefault="00654DA7" w:rsidP="00654DA7">
      <w:pPr>
        <w:ind w:firstLine="709"/>
        <w:jc w:val="both"/>
        <w:rPr>
          <w:sz w:val="28"/>
          <w:szCs w:val="28"/>
        </w:rPr>
      </w:pPr>
      <w:r w:rsidRPr="002A6408">
        <w:rPr>
          <w:sz w:val="28"/>
          <w:szCs w:val="28"/>
        </w:rPr>
        <w:t>Строка 200.01.008 IV предназначена для отражения итоговой суммы доходов за отчетный квартал, определяемой как сумма</w:t>
      </w:r>
      <w:r w:rsidRPr="002A6408">
        <w:rPr>
          <w:sz w:val="28"/>
          <w:szCs w:val="28"/>
        </w:rPr>
        <w:br/>
        <w:t>строк 200.01.008 I, 200.01.008 II и 200.01.008 III.</w:t>
      </w:r>
    </w:p>
    <w:p w:rsidR="00654DA7" w:rsidRPr="002A6408" w:rsidRDefault="00654DA7" w:rsidP="00654DA7">
      <w:pPr>
        <w:pStyle w:val="af5"/>
        <w:tabs>
          <w:tab w:val="left" w:pos="1134"/>
        </w:tabs>
        <w:spacing w:after="0" w:line="240" w:lineRule="atLeast"/>
        <w:ind w:left="0" w:firstLine="709"/>
        <w:jc w:val="both"/>
        <w:rPr>
          <w:rFonts w:ascii="Times New Roman" w:eastAsia="Times New Roman" w:hAnsi="Times New Roman" w:cs="Times New Roman"/>
          <w:sz w:val="28"/>
          <w:szCs w:val="28"/>
          <w:lang w:eastAsia="ru-RU"/>
        </w:rPr>
      </w:pPr>
      <w:bookmarkStart w:id="24" w:name="SUB1900"/>
      <w:bookmarkEnd w:id="24"/>
      <w:r w:rsidRPr="002A6408">
        <w:rPr>
          <w:rFonts w:ascii="Times New Roman" w:eastAsia="Times New Roman" w:hAnsi="Times New Roman" w:cs="Times New Roman"/>
          <w:sz w:val="28"/>
          <w:szCs w:val="28"/>
          <w:lang w:eastAsia="ru-RU"/>
        </w:rPr>
        <w:t>18. В разделе «Обязательные пенсионные взносы, обязательные профессиональные пенсионные взносы»:</w:t>
      </w:r>
    </w:p>
    <w:p w:rsidR="00654DA7" w:rsidRPr="002A6408" w:rsidRDefault="00654DA7" w:rsidP="00654DA7">
      <w:pPr>
        <w:pStyle w:val="af5"/>
        <w:tabs>
          <w:tab w:val="left" w:pos="1134"/>
        </w:tabs>
        <w:spacing w:after="0" w:line="240" w:lineRule="atLeast"/>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 xml:space="preserve">1) строки 200.01.009 I, 200.01.009 II и 200.01.009 III предназначены для отражения суммы доходов, начисленных физическим лицам, с которых удерживаются (начисляются) обязательные пенсионные взносы за каждый месяц отчетного квартала в соответствии с Законом о </w:t>
      </w:r>
      <w:hyperlink r:id="rId12" w:history="1">
        <w:r w:rsidRPr="002A6408">
          <w:rPr>
            <w:rFonts w:ascii="Times New Roman" w:eastAsia="Times New Roman" w:hAnsi="Times New Roman" w:cs="Times New Roman"/>
            <w:bCs/>
            <w:sz w:val="28"/>
            <w:szCs w:val="28"/>
            <w:lang w:eastAsia="ru-RU"/>
          </w:rPr>
          <w:t>пенсионном обеспечении</w:t>
        </w:r>
      </w:hyperlink>
      <w:r w:rsidRPr="002A6408">
        <w:rPr>
          <w:rFonts w:ascii="Times New Roman" w:eastAsia="Times New Roman" w:hAnsi="Times New Roman" w:cs="Times New Roman"/>
          <w:sz w:val="28"/>
          <w:szCs w:val="28"/>
          <w:lang w:eastAsia="ru-RU"/>
        </w:rPr>
        <w:t>.</w:t>
      </w:r>
    </w:p>
    <w:p w:rsidR="00654DA7" w:rsidRPr="002A6408" w:rsidRDefault="00654DA7" w:rsidP="00654DA7">
      <w:pPr>
        <w:spacing w:line="240" w:lineRule="atLeast"/>
        <w:ind w:firstLine="709"/>
        <w:jc w:val="both"/>
        <w:rPr>
          <w:sz w:val="28"/>
          <w:szCs w:val="28"/>
        </w:rPr>
      </w:pPr>
      <w:r w:rsidRPr="002A6408">
        <w:rPr>
          <w:sz w:val="28"/>
          <w:szCs w:val="28"/>
        </w:rPr>
        <w:t>Строка 200.01.009 IV предназначена для отражения итоговой суммы налога за отчетный квартал, определяемой как сумма</w:t>
      </w:r>
      <w:r w:rsidRPr="002A6408">
        <w:rPr>
          <w:sz w:val="28"/>
          <w:szCs w:val="28"/>
        </w:rPr>
        <w:br/>
        <w:t>строк 200.01.009 I, 200.01.009 II и 200.01.009 III;</w:t>
      </w:r>
    </w:p>
    <w:p w:rsidR="00654DA7" w:rsidRPr="002A6408" w:rsidRDefault="00654DA7" w:rsidP="00654DA7">
      <w:pPr>
        <w:pStyle w:val="af5"/>
        <w:tabs>
          <w:tab w:val="left" w:pos="1134"/>
        </w:tabs>
        <w:spacing w:after="0" w:line="240" w:lineRule="atLeast"/>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lastRenderedPageBreak/>
        <w:t>2) строки 200.01.0010 I, 200.01.0010 II и 200.01.0010 III предназначены для отражения суммы доходов, начисленных физическим лицам, с которых исчисляются (начисляются) обязательные профессиональные пенсионные взносы за каждый месяц отчетного квартала в соответствии с пенсионным законодательством Республики Казахстан.</w:t>
      </w:r>
    </w:p>
    <w:p w:rsidR="00654DA7" w:rsidRPr="002A6408" w:rsidRDefault="00654DA7" w:rsidP="00654DA7">
      <w:pPr>
        <w:spacing w:line="240" w:lineRule="atLeast"/>
        <w:ind w:firstLine="709"/>
        <w:jc w:val="both"/>
        <w:rPr>
          <w:sz w:val="28"/>
          <w:szCs w:val="28"/>
        </w:rPr>
      </w:pPr>
      <w:r w:rsidRPr="002A6408">
        <w:rPr>
          <w:sz w:val="28"/>
          <w:szCs w:val="28"/>
        </w:rPr>
        <w:t>Строка 200.01.0010 IV предназначена для отражения итоговой суммы налога за отчетный квартал, определяемой как сумма</w:t>
      </w:r>
      <w:r w:rsidRPr="002A6408">
        <w:rPr>
          <w:sz w:val="28"/>
          <w:szCs w:val="28"/>
        </w:rPr>
        <w:br/>
        <w:t>строк 200.01.0010 I, 200.01.0010 II и 200.01.0010 III;</w:t>
      </w:r>
    </w:p>
    <w:p w:rsidR="00654DA7" w:rsidRPr="002A6408" w:rsidRDefault="00654DA7" w:rsidP="00654DA7">
      <w:pPr>
        <w:pStyle w:val="af5"/>
        <w:widowControl w:val="0"/>
        <w:suppressAutoHyphens/>
        <w:spacing w:after="0" w:line="240" w:lineRule="atLeast"/>
        <w:ind w:left="0" w:firstLine="709"/>
        <w:jc w:val="both"/>
        <w:rPr>
          <w:rFonts w:ascii="Times New Roman" w:hAnsi="Times New Roman" w:cs="Times New Roman"/>
          <w:sz w:val="28"/>
          <w:szCs w:val="28"/>
        </w:rPr>
      </w:pPr>
      <w:r w:rsidRPr="002A6408">
        <w:rPr>
          <w:rFonts w:ascii="Times New Roman" w:hAnsi="Times New Roman" w:cs="Times New Roman"/>
          <w:sz w:val="28"/>
          <w:szCs w:val="28"/>
        </w:rPr>
        <w:t xml:space="preserve">3) строки 200.01.011 I, 200.01.011 II и 200.01.011 III предназначены для </w:t>
      </w:r>
      <w:r w:rsidRPr="002A6408">
        <w:rPr>
          <w:rFonts w:ascii="Times New Roman" w:eastAsia="Times New Roman" w:hAnsi="Times New Roman" w:cs="Times New Roman"/>
          <w:sz w:val="28"/>
          <w:szCs w:val="28"/>
          <w:lang w:eastAsia="ru-RU"/>
        </w:rPr>
        <w:t>отражения суммы заявляемого дохода в свою пользу за каждый месяц отчетного квартала индивидуальными предпринимателями (за исключением применяющих специальные налоговые режимы для крестьянских или фермерских хозяйств, на основе упрощенной декларации и патента), лицами, занимающимися частной практикой.</w:t>
      </w:r>
    </w:p>
    <w:p w:rsidR="00654DA7" w:rsidRPr="002A6408" w:rsidRDefault="00654DA7" w:rsidP="00654DA7">
      <w:pPr>
        <w:spacing w:line="240" w:lineRule="atLeast"/>
        <w:ind w:firstLine="709"/>
        <w:jc w:val="both"/>
        <w:rPr>
          <w:sz w:val="28"/>
          <w:szCs w:val="28"/>
        </w:rPr>
      </w:pPr>
      <w:r w:rsidRPr="002A6408">
        <w:rPr>
          <w:sz w:val="28"/>
          <w:szCs w:val="28"/>
        </w:rPr>
        <w:t>Строка 200.01.011 IV предназначена для отражения итоговой суммы заявляемого дохода за отчетный квартал, определяемой как сумма</w:t>
      </w:r>
      <w:r w:rsidRPr="002A6408">
        <w:rPr>
          <w:sz w:val="28"/>
          <w:szCs w:val="28"/>
        </w:rPr>
        <w:br/>
        <w:t>строк 200.01.011 I, 200.01.011 II и 200.01.011 III.</w:t>
      </w:r>
    </w:p>
    <w:p w:rsidR="00654DA7" w:rsidRPr="002A6408" w:rsidRDefault="00654DA7" w:rsidP="00654DA7">
      <w:pPr>
        <w:pStyle w:val="af5"/>
        <w:tabs>
          <w:tab w:val="left" w:pos="1134"/>
        </w:tabs>
        <w:spacing w:after="0" w:line="240" w:lineRule="atLeast"/>
        <w:ind w:left="0" w:firstLine="709"/>
        <w:jc w:val="both"/>
        <w:rPr>
          <w:rFonts w:ascii="Times New Roman" w:eastAsia="Times New Roman" w:hAnsi="Times New Roman" w:cs="Times New Roman"/>
          <w:sz w:val="28"/>
          <w:szCs w:val="28"/>
          <w:lang w:eastAsia="ru-RU"/>
        </w:rPr>
      </w:pPr>
      <w:bookmarkStart w:id="25" w:name="SUB2000"/>
      <w:bookmarkEnd w:id="25"/>
      <w:r w:rsidRPr="002A6408">
        <w:rPr>
          <w:rFonts w:ascii="Times New Roman" w:eastAsia="Times New Roman" w:hAnsi="Times New Roman" w:cs="Times New Roman"/>
          <w:sz w:val="28"/>
          <w:szCs w:val="28"/>
          <w:lang w:eastAsia="ru-RU"/>
        </w:rPr>
        <w:t xml:space="preserve">19. Раздел «Численность и расходы по оплате труда работников-лиц с инвалидностью» заполняется специализированными организациями, в которых работают лица с инвалидностью с нарушениями опорно-двигательного аппарата, по потере слуха, речи, зрения, соответствующими условиям </w:t>
      </w:r>
      <w:bookmarkStart w:id="26" w:name="sub1000934248"/>
      <w:r w:rsidRPr="002A6408">
        <w:rPr>
          <w:rFonts w:ascii="Times New Roman" w:eastAsia="Times New Roman" w:hAnsi="Times New Roman" w:cs="Times New Roman"/>
          <w:sz w:val="28"/>
          <w:szCs w:val="28"/>
          <w:lang w:eastAsia="ru-RU"/>
        </w:rPr>
        <w:fldChar w:fldCharType="begin"/>
      </w:r>
      <w:r w:rsidRPr="002A6408">
        <w:rPr>
          <w:rFonts w:ascii="Times New Roman" w:eastAsia="Times New Roman" w:hAnsi="Times New Roman" w:cs="Times New Roman"/>
          <w:sz w:val="28"/>
          <w:szCs w:val="28"/>
          <w:lang w:eastAsia="ru-RU"/>
        </w:rPr>
        <w:instrText xml:space="preserve"> HYPERLINK "jl:30366217.1350300%20" </w:instrText>
      </w:r>
      <w:r w:rsidRPr="002A6408">
        <w:rPr>
          <w:rFonts w:ascii="Times New Roman" w:eastAsia="Times New Roman" w:hAnsi="Times New Roman" w:cs="Times New Roman"/>
          <w:sz w:val="28"/>
          <w:szCs w:val="28"/>
          <w:lang w:eastAsia="ru-RU"/>
        </w:rPr>
        <w:fldChar w:fldCharType="separate"/>
      </w:r>
      <w:r w:rsidRPr="002A6408">
        <w:rPr>
          <w:rFonts w:ascii="Times New Roman" w:eastAsia="Times New Roman" w:hAnsi="Times New Roman" w:cs="Times New Roman"/>
          <w:bCs/>
          <w:sz w:val="28"/>
          <w:szCs w:val="28"/>
          <w:lang w:eastAsia="ru-RU"/>
        </w:rPr>
        <w:t xml:space="preserve">пункта 3 статьи </w:t>
      </w:r>
      <w:r w:rsidRPr="002A6408">
        <w:rPr>
          <w:rFonts w:ascii="Times New Roman" w:eastAsia="Times New Roman" w:hAnsi="Times New Roman" w:cs="Times New Roman"/>
          <w:sz w:val="28"/>
          <w:szCs w:val="28"/>
          <w:lang w:eastAsia="ru-RU"/>
        </w:rPr>
        <w:fldChar w:fldCharType="end"/>
      </w:r>
      <w:bookmarkEnd w:id="26"/>
      <w:r w:rsidRPr="002A6408">
        <w:rPr>
          <w:rFonts w:ascii="Times New Roman" w:eastAsia="Times New Roman" w:hAnsi="Times New Roman" w:cs="Times New Roman"/>
          <w:sz w:val="28"/>
          <w:szCs w:val="28"/>
          <w:lang w:eastAsia="ru-RU"/>
        </w:rPr>
        <w:t>290 Налогового кодекса.</w:t>
      </w:r>
    </w:p>
    <w:p w:rsidR="00654DA7" w:rsidRPr="002A6408" w:rsidRDefault="00654DA7" w:rsidP="00654DA7">
      <w:pPr>
        <w:spacing w:line="240" w:lineRule="atLeast"/>
        <w:ind w:firstLine="709"/>
        <w:jc w:val="both"/>
        <w:rPr>
          <w:sz w:val="28"/>
          <w:szCs w:val="28"/>
        </w:rPr>
      </w:pPr>
      <w:r w:rsidRPr="002A6408">
        <w:rPr>
          <w:sz w:val="28"/>
          <w:szCs w:val="28"/>
        </w:rPr>
        <w:t>В данном разделе:</w:t>
      </w:r>
    </w:p>
    <w:p w:rsidR="00654DA7" w:rsidRPr="002A6408" w:rsidRDefault="00654DA7" w:rsidP="00654DA7">
      <w:pPr>
        <w:pStyle w:val="af5"/>
        <w:spacing w:after="0" w:line="240" w:lineRule="atLeast"/>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1) строки 200.01.012 I, 200.01.012 II и 200.01.012 III предназначены для отражения численности работников-лиц с инвалидностью за каждый месяц отчетного квартала;</w:t>
      </w:r>
    </w:p>
    <w:p w:rsidR="00654DA7" w:rsidRPr="002A6408" w:rsidRDefault="00654DA7" w:rsidP="00654DA7">
      <w:pPr>
        <w:pStyle w:val="af5"/>
        <w:spacing w:after="0" w:line="240" w:lineRule="atLeast"/>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2) строки 200.01.013 I, 200.01.013 II и 200.01.013 III предназначены для отражения удельного веса численности работников-лиц с инвалидностью в общей численности работников за каждый месяц отчетного квартала;</w:t>
      </w:r>
    </w:p>
    <w:p w:rsidR="00654DA7" w:rsidRPr="002A6408" w:rsidRDefault="00654DA7" w:rsidP="00654DA7">
      <w:pPr>
        <w:pStyle w:val="af5"/>
        <w:tabs>
          <w:tab w:val="left" w:pos="1134"/>
        </w:tabs>
        <w:spacing w:after="0" w:line="240" w:lineRule="atLeast"/>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3) строки 200.01.014 I, 200.01.014 II и 200.01.014 III предназначены для отражения удельного веса расходов по оплате труда работников-лиц с инвалидностью в общих расходах по оплате труда за каждый месяц отчетного квартала.</w:t>
      </w:r>
    </w:p>
    <w:p w:rsidR="00654DA7" w:rsidRPr="002A6408" w:rsidRDefault="00654DA7" w:rsidP="00654DA7">
      <w:pPr>
        <w:pStyle w:val="af5"/>
        <w:spacing w:after="0" w:line="240" w:lineRule="atLeast"/>
        <w:ind w:left="0" w:firstLine="709"/>
        <w:jc w:val="both"/>
        <w:rPr>
          <w:rFonts w:ascii="Times New Roman" w:eastAsia="Times New Roman" w:hAnsi="Times New Roman" w:cs="Times New Roman"/>
          <w:sz w:val="28"/>
          <w:szCs w:val="28"/>
          <w:lang w:eastAsia="ru-RU"/>
        </w:rPr>
      </w:pPr>
      <w:bookmarkStart w:id="27" w:name="SUB2100"/>
      <w:bookmarkEnd w:id="27"/>
      <w:r w:rsidRPr="002A6408">
        <w:rPr>
          <w:rFonts w:ascii="Times New Roman" w:eastAsia="Times New Roman" w:hAnsi="Times New Roman" w:cs="Times New Roman"/>
          <w:sz w:val="28"/>
          <w:szCs w:val="28"/>
          <w:lang w:eastAsia="ru-RU"/>
        </w:rPr>
        <w:t xml:space="preserve">20. Раздел «Социальный налог с применением ставок, установленных </w:t>
      </w:r>
      <w:hyperlink r:id="rId13" w:history="1">
        <w:r w:rsidRPr="002A6408">
          <w:rPr>
            <w:rFonts w:ascii="Times New Roman" w:eastAsia="Times New Roman" w:hAnsi="Times New Roman" w:cs="Times New Roman"/>
            <w:bCs/>
            <w:sz w:val="28"/>
            <w:szCs w:val="28"/>
            <w:lang w:eastAsia="ru-RU"/>
          </w:rPr>
          <w:t>пунктом 1 статьи 485</w:t>
        </w:r>
      </w:hyperlink>
      <w:bookmarkEnd w:id="17"/>
      <w:r w:rsidRPr="002A6408">
        <w:rPr>
          <w:rFonts w:ascii="Times New Roman" w:eastAsia="Times New Roman" w:hAnsi="Times New Roman" w:cs="Times New Roman"/>
          <w:bCs/>
          <w:sz w:val="28"/>
          <w:szCs w:val="28"/>
          <w:lang w:eastAsia="ru-RU"/>
        </w:rPr>
        <w:t xml:space="preserve"> </w:t>
      </w:r>
      <w:r w:rsidRPr="002A6408">
        <w:rPr>
          <w:rFonts w:ascii="Times New Roman" w:eastAsia="Times New Roman" w:hAnsi="Times New Roman" w:cs="Times New Roman"/>
          <w:sz w:val="28"/>
          <w:szCs w:val="28"/>
          <w:lang w:eastAsia="ru-RU"/>
        </w:rPr>
        <w:t>Налогового кодекса» заполняется юридическими</w:t>
      </w:r>
      <w:r w:rsidRPr="002A6408">
        <w:rPr>
          <w:rFonts w:ascii="Times New Roman" w:eastAsia="Times New Roman" w:hAnsi="Times New Roman" w:cs="Times New Roman"/>
          <w:sz w:val="28"/>
          <w:szCs w:val="28"/>
          <w:lang w:eastAsia="ru-RU"/>
        </w:rPr>
        <w:br/>
        <w:t xml:space="preserve">лицами-резидентами Республики Казахстан, а также нерезидентами, осуществляющими деятельность в Республике Казахстан через постоянное учреждение в соответствии со </w:t>
      </w:r>
      <w:bookmarkStart w:id="28" w:name="sub1000932739"/>
      <w:r w:rsidRPr="002A6408">
        <w:rPr>
          <w:rFonts w:ascii="Times New Roman" w:eastAsia="Times New Roman" w:hAnsi="Times New Roman" w:cs="Times New Roman"/>
          <w:sz w:val="28"/>
          <w:szCs w:val="28"/>
          <w:lang w:eastAsia="ru-RU"/>
        </w:rPr>
        <w:fldChar w:fldCharType="begin"/>
      </w:r>
      <w:r w:rsidRPr="002A6408">
        <w:rPr>
          <w:rFonts w:ascii="Times New Roman" w:eastAsia="Times New Roman" w:hAnsi="Times New Roman" w:cs="Times New Roman"/>
          <w:sz w:val="28"/>
          <w:szCs w:val="28"/>
          <w:lang w:eastAsia="ru-RU"/>
        </w:rPr>
        <w:instrText xml:space="preserve"> HYPERLINK "jl:30366217.1910000%20" </w:instrText>
      </w:r>
      <w:r w:rsidRPr="002A6408">
        <w:rPr>
          <w:rFonts w:ascii="Times New Roman" w:eastAsia="Times New Roman" w:hAnsi="Times New Roman" w:cs="Times New Roman"/>
          <w:sz w:val="28"/>
          <w:szCs w:val="28"/>
          <w:lang w:eastAsia="ru-RU"/>
        </w:rPr>
        <w:fldChar w:fldCharType="separate"/>
      </w:r>
      <w:r w:rsidRPr="002A6408">
        <w:rPr>
          <w:rFonts w:ascii="Times New Roman" w:eastAsia="Times New Roman" w:hAnsi="Times New Roman" w:cs="Times New Roman"/>
          <w:bCs/>
          <w:sz w:val="28"/>
          <w:szCs w:val="28"/>
          <w:lang w:eastAsia="ru-RU"/>
        </w:rPr>
        <w:t xml:space="preserve">статьей </w:t>
      </w:r>
      <w:r w:rsidRPr="002A6408">
        <w:rPr>
          <w:rFonts w:ascii="Times New Roman" w:eastAsia="Times New Roman" w:hAnsi="Times New Roman" w:cs="Times New Roman"/>
          <w:sz w:val="28"/>
          <w:szCs w:val="28"/>
          <w:lang w:eastAsia="ru-RU"/>
        </w:rPr>
        <w:fldChar w:fldCharType="end"/>
      </w:r>
      <w:bookmarkEnd w:id="28"/>
      <w:r w:rsidRPr="002A6408">
        <w:rPr>
          <w:rFonts w:ascii="Times New Roman" w:eastAsia="Times New Roman" w:hAnsi="Times New Roman" w:cs="Times New Roman"/>
          <w:sz w:val="28"/>
          <w:szCs w:val="28"/>
          <w:lang w:eastAsia="ru-RU"/>
        </w:rPr>
        <w:t>220 Налогового кодекса, являющимися налоговыми агентами.</w:t>
      </w:r>
    </w:p>
    <w:p w:rsidR="00654DA7" w:rsidRPr="002A6408" w:rsidRDefault="00654DA7" w:rsidP="00654DA7">
      <w:pPr>
        <w:spacing w:line="240" w:lineRule="atLeast"/>
        <w:ind w:firstLine="709"/>
        <w:jc w:val="both"/>
        <w:rPr>
          <w:sz w:val="28"/>
          <w:szCs w:val="28"/>
        </w:rPr>
      </w:pPr>
      <w:r w:rsidRPr="002A6408">
        <w:rPr>
          <w:sz w:val="28"/>
          <w:szCs w:val="28"/>
        </w:rPr>
        <w:t>В данном разделе:</w:t>
      </w:r>
    </w:p>
    <w:p w:rsidR="00654DA7" w:rsidRPr="002A6408" w:rsidRDefault="00654DA7" w:rsidP="00654DA7">
      <w:pPr>
        <w:pStyle w:val="af5"/>
        <w:tabs>
          <w:tab w:val="left" w:pos="1134"/>
        </w:tabs>
        <w:spacing w:after="0" w:line="240" w:lineRule="atLeast"/>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1) строки 200.01.015 I, 200.01.015 II и 200.01.015 III предназначены для отражения доходов, являющихся объектом обложения социальным налогом за каждый месяц отчетного квартала.</w:t>
      </w:r>
    </w:p>
    <w:p w:rsidR="00654DA7" w:rsidRPr="002A6408" w:rsidRDefault="00654DA7" w:rsidP="00654DA7">
      <w:pPr>
        <w:pStyle w:val="af5"/>
        <w:tabs>
          <w:tab w:val="left" w:pos="1134"/>
        </w:tabs>
        <w:spacing w:after="0" w:line="240" w:lineRule="atLeast"/>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 xml:space="preserve">Индивидуальные предприниматели (за исключением применяющих специальные налоговые режимы для крестьянских или фермерских хозяйств, </w:t>
      </w:r>
      <w:r w:rsidRPr="002A6408">
        <w:rPr>
          <w:rFonts w:ascii="Times New Roman" w:eastAsia="Times New Roman" w:hAnsi="Times New Roman" w:cs="Times New Roman"/>
          <w:sz w:val="28"/>
          <w:szCs w:val="28"/>
          <w:lang w:eastAsia="ru-RU"/>
        </w:rPr>
        <w:lastRenderedPageBreak/>
        <w:t>на основе упрощенной декларации и патента), лица, занимающиеся частной практикой, указывают численность работников, включая, в том числе себя.</w:t>
      </w:r>
    </w:p>
    <w:p w:rsidR="00654DA7" w:rsidRPr="002A6408" w:rsidRDefault="00654DA7" w:rsidP="00654DA7">
      <w:pPr>
        <w:spacing w:line="240" w:lineRule="atLeast"/>
        <w:ind w:firstLine="709"/>
        <w:jc w:val="both"/>
        <w:rPr>
          <w:sz w:val="28"/>
          <w:szCs w:val="28"/>
        </w:rPr>
      </w:pPr>
      <w:r w:rsidRPr="002A6408">
        <w:rPr>
          <w:sz w:val="28"/>
          <w:szCs w:val="28"/>
        </w:rPr>
        <w:t>Строка 200.01.015 IV предназначена для отражения итоговой суммы доходов за отчетный квартал, определяемой как сумма</w:t>
      </w:r>
      <w:r w:rsidRPr="002A6408">
        <w:rPr>
          <w:sz w:val="28"/>
          <w:szCs w:val="28"/>
        </w:rPr>
        <w:br/>
        <w:t>строк 200.01.015 I, 200.01.015 II и 200.01.015 III.</w:t>
      </w:r>
    </w:p>
    <w:p w:rsidR="00654DA7" w:rsidRPr="002A6408" w:rsidRDefault="00654DA7" w:rsidP="00654DA7">
      <w:pPr>
        <w:pStyle w:val="af5"/>
        <w:tabs>
          <w:tab w:val="left" w:pos="1134"/>
        </w:tabs>
        <w:spacing w:after="0" w:line="240" w:lineRule="atLeast"/>
        <w:ind w:left="709"/>
        <w:jc w:val="both"/>
        <w:rPr>
          <w:rFonts w:ascii="Times New Roman" w:eastAsia="Times New Roman" w:hAnsi="Times New Roman" w:cs="Times New Roman"/>
          <w:sz w:val="28"/>
          <w:szCs w:val="28"/>
          <w:lang w:eastAsia="ru-RU"/>
        </w:rPr>
      </w:pPr>
      <w:bookmarkStart w:id="29" w:name="SUB2200"/>
      <w:bookmarkEnd w:id="29"/>
      <w:r w:rsidRPr="002A6408">
        <w:rPr>
          <w:rFonts w:ascii="Times New Roman" w:eastAsia="Times New Roman" w:hAnsi="Times New Roman" w:cs="Times New Roman"/>
          <w:sz w:val="28"/>
          <w:szCs w:val="28"/>
          <w:lang w:eastAsia="ru-RU"/>
        </w:rPr>
        <w:t>21. В разделе «Социальные отчисления»:</w:t>
      </w:r>
    </w:p>
    <w:p w:rsidR="00654DA7" w:rsidRPr="002A6408" w:rsidRDefault="00654DA7" w:rsidP="00654DA7">
      <w:pPr>
        <w:pStyle w:val="af5"/>
        <w:tabs>
          <w:tab w:val="left" w:pos="1134"/>
        </w:tabs>
        <w:spacing w:after="0" w:line="240" w:lineRule="atLeast"/>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 xml:space="preserve">1) строки 200.01.016 I, 200.01.016 II и 200.01.016 III предназначены для отражения расходов работодателя, выплачиваемых физическим лицам в виде доходов, с включением в расходы работодателя выплачиваемого в виде доходов физическим лицам денежного содержания военнослужащих, сотрудников специальных государственных и правоохранительных органов в каждом месяце отчетного квартала в соответствии с </w:t>
      </w:r>
      <w:hyperlink r:id="rId14" w:history="1">
        <w:r w:rsidRPr="002A6408">
          <w:rPr>
            <w:rFonts w:ascii="Times New Roman" w:eastAsia="Times New Roman" w:hAnsi="Times New Roman" w:cs="Times New Roman"/>
            <w:bCs/>
            <w:sz w:val="28"/>
            <w:szCs w:val="28"/>
            <w:lang w:eastAsia="ru-RU"/>
          </w:rPr>
          <w:t>Законом</w:t>
        </w:r>
      </w:hyperlink>
      <w:r w:rsidRPr="002A6408">
        <w:rPr>
          <w:rFonts w:ascii="Times New Roman" w:eastAsia="Times New Roman" w:hAnsi="Times New Roman" w:cs="Times New Roman"/>
          <w:sz w:val="28"/>
          <w:szCs w:val="28"/>
          <w:lang w:eastAsia="ru-RU"/>
        </w:rPr>
        <w:t xml:space="preserve"> об обязательном социальном страховании.</w:t>
      </w:r>
    </w:p>
    <w:p w:rsidR="00654DA7" w:rsidRPr="002A6408" w:rsidRDefault="00654DA7" w:rsidP="00654DA7">
      <w:pPr>
        <w:spacing w:line="240" w:lineRule="atLeast"/>
        <w:ind w:firstLine="709"/>
        <w:jc w:val="both"/>
        <w:rPr>
          <w:sz w:val="28"/>
          <w:szCs w:val="28"/>
        </w:rPr>
      </w:pPr>
      <w:r w:rsidRPr="002A6408">
        <w:rPr>
          <w:sz w:val="28"/>
          <w:szCs w:val="28"/>
        </w:rPr>
        <w:t>Строка 200.01.016 IV предназначена для отражения итоговой суммы доходов физических лиц за отчетный квартал, определяемой как сумма</w:t>
      </w:r>
      <w:r w:rsidRPr="002A6408">
        <w:rPr>
          <w:sz w:val="28"/>
          <w:szCs w:val="28"/>
        </w:rPr>
        <w:br/>
        <w:t>строк 200.01.016 I, 200.01.016 II и 200.01.016 III;</w:t>
      </w:r>
    </w:p>
    <w:p w:rsidR="00654DA7" w:rsidRPr="002A6408" w:rsidRDefault="00654DA7" w:rsidP="00654DA7">
      <w:pPr>
        <w:pStyle w:val="af5"/>
        <w:tabs>
          <w:tab w:val="left" w:pos="1134"/>
        </w:tabs>
        <w:spacing w:after="0" w:line="240" w:lineRule="atLeast"/>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2) строки 200.01.017 I, 200.01.017 II и 200.01.017 III предназначены для отражения суммы дохода, применяемого для исчисления социальных отчислений в свою пользу в каждом месяце отчетного квартала индивидуальными предпринимателями (за исключением применяющих специальные налоговые режимы для крестьянских или фермерских хозяйств, на основе упрощенной декларации и патента), лицами, занимающимися частной практикой.</w:t>
      </w:r>
    </w:p>
    <w:p w:rsidR="00654DA7" w:rsidRPr="002A6408" w:rsidRDefault="00654DA7" w:rsidP="00654DA7">
      <w:pPr>
        <w:spacing w:line="240" w:lineRule="atLeast"/>
        <w:ind w:firstLine="709"/>
        <w:jc w:val="both"/>
        <w:rPr>
          <w:sz w:val="28"/>
          <w:szCs w:val="28"/>
        </w:rPr>
      </w:pPr>
      <w:r w:rsidRPr="002A6408">
        <w:rPr>
          <w:sz w:val="28"/>
          <w:szCs w:val="28"/>
        </w:rPr>
        <w:t>Строка 200.01.017 IV предназначена для отражения итоговой суммы дохода за отчетный квартал, определяемой как сумма строк 200.01.017 I, 200.01.017 II и 200.01.017 III.</w:t>
      </w:r>
    </w:p>
    <w:p w:rsidR="00654DA7" w:rsidRPr="002A6408" w:rsidRDefault="00654DA7" w:rsidP="00654DA7">
      <w:pPr>
        <w:pStyle w:val="af5"/>
        <w:spacing w:after="0" w:line="240" w:lineRule="atLeast"/>
        <w:ind w:left="0" w:firstLine="709"/>
        <w:jc w:val="both"/>
        <w:rPr>
          <w:sz w:val="28"/>
          <w:szCs w:val="28"/>
        </w:rPr>
      </w:pPr>
      <w:r w:rsidRPr="002A6408">
        <w:rPr>
          <w:rFonts w:ascii="Times New Roman" w:hAnsi="Times New Roman" w:cs="Times New Roman"/>
          <w:sz w:val="28"/>
          <w:szCs w:val="28"/>
        </w:rPr>
        <w:t>22. В разделе «Отчисления и (или) взносы на обязательное социальное медицинское страхование»:</w:t>
      </w:r>
    </w:p>
    <w:p w:rsidR="00654DA7" w:rsidRPr="002A6408" w:rsidRDefault="00654DA7" w:rsidP="00654DA7">
      <w:pPr>
        <w:pStyle w:val="af5"/>
        <w:widowControl w:val="0"/>
        <w:tabs>
          <w:tab w:val="left" w:pos="1134"/>
        </w:tabs>
        <w:suppressAutoHyphens/>
        <w:spacing w:after="0" w:line="240" w:lineRule="atLeast"/>
        <w:ind w:left="0" w:firstLine="709"/>
        <w:jc w:val="both"/>
        <w:rPr>
          <w:rFonts w:ascii="Times New Roman" w:hAnsi="Times New Roman" w:cs="Times New Roman"/>
          <w:sz w:val="28"/>
          <w:szCs w:val="28"/>
        </w:rPr>
      </w:pPr>
      <w:r w:rsidRPr="002A6408">
        <w:rPr>
          <w:rFonts w:ascii="Times New Roman" w:hAnsi="Times New Roman" w:cs="Times New Roman"/>
          <w:sz w:val="28"/>
          <w:szCs w:val="28"/>
        </w:rPr>
        <w:t>1) строки 200.01.018 I, 200.01.018 II и 200.01.018 III предназначены для отражения суммы дохода, применяемого для исчисления отчислений на ОСМС в соответствии с Законом об обязательном социальном медицинском страховании в каждом месяце отчетного квартала.</w:t>
      </w:r>
    </w:p>
    <w:p w:rsidR="00654DA7" w:rsidRPr="002A6408" w:rsidRDefault="00654DA7" w:rsidP="00654DA7">
      <w:pPr>
        <w:pStyle w:val="3"/>
        <w:widowControl w:val="0"/>
        <w:spacing w:after="0" w:line="240" w:lineRule="atLeast"/>
        <w:ind w:left="0" w:firstLine="709"/>
        <w:jc w:val="both"/>
        <w:rPr>
          <w:color w:val="auto"/>
          <w:sz w:val="28"/>
          <w:szCs w:val="28"/>
        </w:rPr>
      </w:pPr>
      <w:r w:rsidRPr="002A6408">
        <w:rPr>
          <w:color w:val="auto"/>
          <w:sz w:val="28"/>
          <w:szCs w:val="28"/>
        </w:rPr>
        <w:t xml:space="preserve">Строка 200.01.018 </w:t>
      </w:r>
      <w:r w:rsidRPr="002A6408">
        <w:rPr>
          <w:color w:val="auto"/>
          <w:sz w:val="28"/>
          <w:szCs w:val="28"/>
          <w:lang w:val="en-US" w:eastAsia="ko-KR"/>
        </w:rPr>
        <w:t>IV</w:t>
      </w:r>
      <w:r w:rsidRPr="002A6408">
        <w:rPr>
          <w:color w:val="auto"/>
          <w:sz w:val="28"/>
          <w:szCs w:val="28"/>
          <w:lang w:eastAsia="ko-KR"/>
        </w:rPr>
        <w:t xml:space="preserve"> </w:t>
      </w:r>
      <w:r w:rsidRPr="002A6408">
        <w:rPr>
          <w:color w:val="auto"/>
          <w:sz w:val="28"/>
          <w:szCs w:val="28"/>
        </w:rPr>
        <w:t>предназначена для отражения</w:t>
      </w:r>
      <w:r w:rsidRPr="002A6408">
        <w:rPr>
          <w:color w:val="auto"/>
          <w:sz w:val="28"/>
          <w:szCs w:val="28"/>
          <w:lang w:eastAsia="ko-KR"/>
        </w:rPr>
        <w:t xml:space="preserve"> итоговой суммы дохода </w:t>
      </w:r>
      <w:r w:rsidRPr="002A6408">
        <w:rPr>
          <w:color w:val="auto"/>
          <w:sz w:val="28"/>
          <w:szCs w:val="28"/>
        </w:rPr>
        <w:t>за отчетный квартал, определяемой как сумма</w:t>
      </w:r>
      <w:r w:rsidRPr="002A6408">
        <w:rPr>
          <w:color w:val="auto"/>
          <w:sz w:val="28"/>
          <w:szCs w:val="28"/>
        </w:rPr>
        <w:br/>
        <w:t>строк 200.01.018 I, 200.01.018 II и 200.01.018 III;</w:t>
      </w:r>
    </w:p>
    <w:p w:rsidR="00654DA7" w:rsidRPr="002A6408" w:rsidRDefault="00654DA7" w:rsidP="00654DA7">
      <w:pPr>
        <w:pStyle w:val="af5"/>
        <w:widowControl w:val="0"/>
        <w:tabs>
          <w:tab w:val="left" w:pos="1134"/>
        </w:tabs>
        <w:suppressAutoHyphens/>
        <w:spacing w:after="0" w:line="240" w:lineRule="atLeast"/>
        <w:ind w:left="0" w:firstLine="709"/>
        <w:jc w:val="both"/>
        <w:rPr>
          <w:rFonts w:ascii="Times New Roman" w:hAnsi="Times New Roman" w:cs="Times New Roman"/>
          <w:sz w:val="28"/>
          <w:szCs w:val="28"/>
        </w:rPr>
      </w:pPr>
      <w:r w:rsidRPr="002A6408">
        <w:rPr>
          <w:rFonts w:ascii="Times New Roman" w:hAnsi="Times New Roman" w:cs="Times New Roman"/>
          <w:sz w:val="28"/>
          <w:szCs w:val="28"/>
        </w:rPr>
        <w:t xml:space="preserve">2) строки 200.01.019 I, 200.01.019 II и 200.01.019 III предназначены для отражения суммы дохода работника, а также </w:t>
      </w:r>
      <w:r w:rsidRPr="002A6408">
        <w:rPr>
          <w:rFonts w:ascii="Times New Roman" w:eastAsia="Times New Roman" w:hAnsi="Times New Roman" w:cs="Times New Roman"/>
          <w:sz w:val="28"/>
          <w:szCs w:val="28"/>
        </w:rPr>
        <w:t>физических лиц, получающих доходы по договорам гражданско-правового характера, где исчисление (удержание) и перечисление по таким доходам взносов осуществляются налоговыми агентами, с которым</w:t>
      </w:r>
      <w:r>
        <w:rPr>
          <w:rFonts w:ascii="Times New Roman" w:eastAsia="Times New Roman" w:hAnsi="Times New Roman" w:cs="Times New Roman"/>
          <w:sz w:val="28"/>
          <w:szCs w:val="28"/>
        </w:rPr>
        <w:t>и заключены такие договоры</w:t>
      </w:r>
      <w:r w:rsidRPr="002A6408">
        <w:rPr>
          <w:rFonts w:ascii="Times New Roman" w:hAnsi="Times New Roman" w:cs="Times New Roman"/>
          <w:sz w:val="28"/>
          <w:szCs w:val="28"/>
        </w:rPr>
        <w:t xml:space="preserve"> в соответствии с Законом об обязательном социальном медицинском страховании в каждом месяце отчетного квартала.</w:t>
      </w:r>
    </w:p>
    <w:p w:rsidR="00654DA7" w:rsidRPr="002A6408" w:rsidRDefault="00654DA7" w:rsidP="00654DA7">
      <w:pPr>
        <w:pStyle w:val="3"/>
        <w:widowControl w:val="0"/>
        <w:spacing w:after="0" w:line="240" w:lineRule="atLeast"/>
        <w:ind w:left="0" w:firstLine="709"/>
        <w:jc w:val="both"/>
        <w:rPr>
          <w:color w:val="auto"/>
          <w:sz w:val="28"/>
          <w:szCs w:val="28"/>
        </w:rPr>
      </w:pPr>
      <w:r w:rsidRPr="002A6408">
        <w:rPr>
          <w:color w:val="auto"/>
          <w:sz w:val="28"/>
          <w:szCs w:val="28"/>
        </w:rPr>
        <w:t xml:space="preserve">Строка 200.01.019 </w:t>
      </w:r>
      <w:r w:rsidRPr="002A6408">
        <w:rPr>
          <w:color w:val="auto"/>
          <w:sz w:val="28"/>
          <w:szCs w:val="28"/>
          <w:lang w:val="en-US" w:eastAsia="ko-KR"/>
        </w:rPr>
        <w:t>IV</w:t>
      </w:r>
      <w:r w:rsidRPr="002A6408">
        <w:rPr>
          <w:color w:val="auto"/>
          <w:sz w:val="28"/>
          <w:szCs w:val="28"/>
          <w:lang w:eastAsia="ko-KR"/>
        </w:rPr>
        <w:t xml:space="preserve"> </w:t>
      </w:r>
      <w:r w:rsidRPr="002A6408">
        <w:rPr>
          <w:color w:val="auto"/>
          <w:sz w:val="28"/>
          <w:szCs w:val="28"/>
        </w:rPr>
        <w:t>предназначена для отражения</w:t>
      </w:r>
      <w:r w:rsidRPr="002A6408">
        <w:rPr>
          <w:color w:val="auto"/>
          <w:sz w:val="28"/>
          <w:szCs w:val="28"/>
          <w:lang w:eastAsia="ko-KR"/>
        </w:rPr>
        <w:t xml:space="preserve"> итоговой суммы дохода </w:t>
      </w:r>
      <w:r w:rsidRPr="002A6408">
        <w:rPr>
          <w:color w:val="auto"/>
          <w:sz w:val="28"/>
          <w:szCs w:val="28"/>
        </w:rPr>
        <w:t>за отчетный квартал, определяемой как сумма</w:t>
      </w:r>
      <w:r w:rsidRPr="002A6408">
        <w:rPr>
          <w:color w:val="auto"/>
          <w:sz w:val="28"/>
          <w:szCs w:val="28"/>
        </w:rPr>
        <w:br/>
        <w:t>строк 200.01.019 I, 200.01.019 II и 200.01.019 III;</w:t>
      </w:r>
    </w:p>
    <w:p w:rsidR="00654DA7" w:rsidRPr="002A6408" w:rsidRDefault="00654DA7" w:rsidP="00654DA7">
      <w:pPr>
        <w:pStyle w:val="3"/>
        <w:widowControl w:val="0"/>
        <w:spacing w:after="0" w:line="240" w:lineRule="atLeast"/>
        <w:ind w:left="0" w:firstLine="709"/>
        <w:jc w:val="both"/>
        <w:rPr>
          <w:color w:val="auto"/>
          <w:sz w:val="28"/>
          <w:szCs w:val="28"/>
        </w:rPr>
      </w:pPr>
      <w:r w:rsidRPr="002A6408">
        <w:rPr>
          <w:color w:val="auto"/>
          <w:sz w:val="28"/>
          <w:szCs w:val="28"/>
        </w:rPr>
        <w:lastRenderedPageBreak/>
        <w:t>3) строки 200.01.020 I, 200.01.020 II и 200.01.020 III предназначены для отражения суммы взносов на ОСМС в соответствии с Законом об обязательном социальном медицинском страховании в свою пользу за каждый месяц отчетного квартала индивидуальными предпринимателями (за исключением применяющих специальные налоговые режимы для крестьянских или фермерских хозяйств, на основе упрощенной декларации и патента) и лицами, занимающимися частной практикой.</w:t>
      </w:r>
    </w:p>
    <w:p w:rsidR="00654DA7" w:rsidRPr="002A6408" w:rsidRDefault="00654DA7" w:rsidP="00654DA7">
      <w:pPr>
        <w:widowControl w:val="0"/>
        <w:tabs>
          <w:tab w:val="left" w:pos="0"/>
          <w:tab w:val="num" w:pos="1134"/>
        </w:tabs>
        <w:spacing w:line="240" w:lineRule="atLeast"/>
        <w:ind w:firstLine="709"/>
        <w:jc w:val="both"/>
        <w:rPr>
          <w:sz w:val="28"/>
          <w:szCs w:val="28"/>
        </w:rPr>
      </w:pPr>
      <w:r w:rsidRPr="002A6408">
        <w:rPr>
          <w:sz w:val="28"/>
          <w:szCs w:val="28"/>
        </w:rPr>
        <w:t>Строка 200.01.020 IV предназначена для отражения итоговой суммы взносов на ОСМС в свою пользу за отчетный квартал, определяемой как сумма строк 200.01.020 I, 200.01.020 II и 200.01.020 III.</w:t>
      </w:r>
    </w:p>
    <w:p w:rsidR="00654DA7" w:rsidRPr="002A6408" w:rsidRDefault="00654DA7" w:rsidP="00654DA7">
      <w:pPr>
        <w:spacing w:line="240" w:lineRule="atLeast"/>
        <w:ind w:firstLine="709"/>
        <w:rPr>
          <w:sz w:val="28"/>
          <w:szCs w:val="28"/>
        </w:rPr>
      </w:pPr>
    </w:p>
    <w:p w:rsidR="00654DA7" w:rsidRPr="002A6408" w:rsidRDefault="00654DA7" w:rsidP="00654DA7">
      <w:pPr>
        <w:pStyle w:val="af0"/>
        <w:widowControl w:val="0"/>
        <w:spacing w:line="240" w:lineRule="atLeast"/>
        <w:jc w:val="center"/>
        <w:rPr>
          <w:bCs/>
          <w:sz w:val="28"/>
          <w:szCs w:val="28"/>
        </w:rPr>
      </w:pPr>
    </w:p>
    <w:p w:rsidR="00654DA7" w:rsidRPr="002A6408" w:rsidRDefault="00654DA7" w:rsidP="00654DA7">
      <w:pPr>
        <w:pStyle w:val="af0"/>
        <w:widowControl w:val="0"/>
        <w:spacing w:line="240" w:lineRule="atLeast"/>
        <w:jc w:val="center"/>
        <w:rPr>
          <w:b/>
          <w:bCs/>
          <w:sz w:val="28"/>
          <w:szCs w:val="28"/>
        </w:rPr>
      </w:pPr>
      <w:r w:rsidRPr="002A6408">
        <w:rPr>
          <w:b/>
          <w:bCs/>
          <w:sz w:val="28"/>
          <w:szCs w:val="28"/>
        </w:rPr>
        <w:t xml:space="preserve">Глава 4. Пояснение по заполнению формы 200.02 </w:t>
      </w:r>
      <w:r w:rsidRPr="002A6408">
        <w:rPr>
          <w:b/>
          <w:sz w:val="28"/>
          <w:szCs w:val="28"/>
        </w:rPr>
        <w:t xml:space="preserve">– </w:t>
      </w:r>
      <w:r w:rsidRPr="002A6408">
        <w:rPr>
          <w:b/>
          <w:bCs/>
          <w:sz w:val="28"/>
          <w:szCs w:val="28"/>
        </w:rPr>
        <w:t xml:space="preserve">Исчисление ИПН с доходов иностранцев и лиц без гражданства </w:t>
      </w:r>
    </w:p>
    <w:p w:rsidR="00654DA7" w:rsidRPr="002A6408" w:rsidRDefault="00654DA7" w:rsidP="00654DA7">
      <w:pPr>
        <w:pStyle w:val="af0"/>
        <w:widowControl w:val="0"/>
        <w:spacing w:line="240" w:lineRule="atLeast"/>
        <w:jc w:val="center"/>
        <w:rPr>
          <w:b/>
          <w:bCs/>
          <w:sz w:val="28"/>
          <w:szCs w:val="28"/>
        </w:rPr>
      </w:pPr>
    </w:p>
    <w:p w:rsidR="00654DA7" w:rsidRPr="002A6408" w:rsidRDefault="00654DA7" w:rsidP="00654DA7">
      <w:pPr>
        <w:suppressAutoHyphens/>
        <w:spacing w:line="240" w:lineRule="atLeast"/>
        <w:ind w:firstLine="720"/>
        <w:jc w:val="both"/>
        <w:rPr>
          <w:sz w:val="28"/>
          <w:szCs w:val="28"/>
        </w:rPr>
      </w:pPr>
      <w:r w:rsidRPr="002A6408">
        <w:rPr>
          <w:sz w:val="28"/>
          <w:szCs w:val="28"/>
        </w:rPr>
        <w:t>Данная форма предназначена для отражения налоговым агентом сумм доходов, начисленных, в том числе работникам – иностранцам и лицам без гражданства, сумм, исчисленных налоговым агентом сумм ИПН с доходов иностранцев и лиц без гражданства, а также отражению исчисленных сумм ИПН, социального налога, сумм социальных платежей с таких доходов, подлежащих уплате в бюджет за структурные подразделения, не признанные налоговыми агентами, которые подлежат отражению в приложении 200.03 к данной форме.</w:t>
      </w:r>
    </w:p>
    <w:p w:rsidR="00654DA7" w:rsidRPr="002A6408" w:rsidRDefault="00654DA7" w:rsidP="00654DA7">
      <w:pPr>
        <w:suppressAutoHyphens/>
        <w:spacing w:line="240" w:lineRule="atLeast"/>
        <w:ind w:firstLine="720"/>
        <w:jc w:val="both"/>
        <w:rPr>
          <w:sz w:val="28"/>
          <w:szCs w:val="28"/>
        </w:rPr>
      </w:pPr>
      <w:r w:rsidRPr="002A6408">
        <w:rPr>
          <w:sz w:val="28"/>
          <w:szCs w:val="28"/>
        </w:rPr>
        <w:t>Форма составляется по итогам квартала и представляется вместе с декларацией, а также при представлении декларации с отметкой в ячейке 4 вида декларации «Ликвидационная».</w:t>
      </w:r>
    </w:p>
    <w:p w:rsidR="00654DA7" w:rsidRPr="002A6408" w:rsidRDefault="00654DA7" w:rsidP="00654DA7">
      <w:pPr>
        <w:pStyle w:val="af5"/>
        <w:tabs>
          <w:tab w:val="left" w:pos="1134"/>
        </w:tabs>
        <w:spacing w:after="0" w:line="240" w:lineRule="atLeast"/>
        <w:ind w:left="0" w:firstLine="709"/>
        <w:jc w:val="both"/>
        <w:rPr>
          <w:rFonts w:ascii="Times New Roman" w:hAnsi="Times New Roman" w:cs="Times New Roman"/>
          <w:sz w:val="28"/>
          <w:szCs w:val="28"/>
        </w:rPr>
      </w:pPr>
      <w:r w:rsidRPr="002A6408">
        <w:rPr>
          <w:rFonts w:ascii="Times New Roman" w:hAnsi="Times New Roman" w:cs="Times New Roman"/>
          <w:sz w:val="28"/>
          <w:szCs w:val="28"/>
        </w:rPr>
        <w:t>23. В разделе «Исчисление ИПН с доходов иностранцев и лиц без гражданства»:</w:t>
      </w:r>
    </w:p>
    <w:p w:rsidR="00654DA7" w:rsidRPr="002A6408" w:rsidRDefault="00654DA7" w:rsidP="00654DA7">
      <w:pPr>
        <w:pStyle w:val="af5"/>
        <w:widowControl w:val="0"/>
        <w:tabs>
          <w:tab w:val="left" w:pos="1134"/>
        </w:tabs>
        <w:suppressAutoHyphens/>
        <w:spacing w:after="0" w:line="240" w:lineRule="atLeast"/>
        <w:ind w:left="709"/>
        <w:jc w:val="both"/>
        <w:rPr>
          <w:rFonts w:ascii="Times New Roman" w:hAnsi="Times New Roman" w:cs="Times New Roman"/>
          <w:sz w:val="28"/>
          <w:szCs w:val="28"/>
        </w:rPr>
      </w:pPr>
      <w:r w:rsidRPr="002A6408">
        <w:rPr>
          <w:rFonts w:ascii="Times New Roman" w:hAnsi="Times New Roman" w:cs="Times New Roman"/>
          <w:sz w:val="28"/>
          <w:szCs w:val="28"/>
        </w:rPr>
        <w:t>1) в графе А проставляется очередной порядковый номер;</w:t>
      </w:r>
    </w:p>
    <w:p w:rsidR="00654DA7" w:rsidRPr="002A6408" w:rsidRDefault="00654DA7" w:rsidP="00654DA7">
      <w:pPr>
        <w:pStyle w:val="af5"/>
        <w:widowControl w:val="0"/>
        <w:tabs>
          <w:tab w:val="left" w:pos="1134"/>
        </w:tabs>
        <w:suppressAutoHyphens/>
        <w:spacing w:after="0" w:line="240" w:lineRule="atLeast"/>
        <w:ind w:left="0" w:firstLine="709"/>
        <w:jc w:val="both"/>
        <w:rPr>
          <w:rFonts w:ascii="Times New Roman" w:hAnsi="Times New Roman" w:cs="Times New Roman"/>
          <w:sz w:val="28"/>
          <w:szCs w:val="28"/>
        </w:rPr>
      </w:pPr>
      <w:r w:rsidRPr="002A6408">
        <w:rPr>
          <w:rFonts w:ascii="Times New Roman" w:hAnsi="Times New Roman" w:cs="Times New Roman"/>
          <w:sz w:val="28"/>
          <w:szCs w:val="28"/>
        </w:rPr>
        <w:t xml:space="preserve">2) в графе </w:t>
      </w:r>
      <w:r w:rsidRPr="002A6408">
        <w:rPr>
          <w:rFonts w:ascii="Times New Roman" w:hAnsi="Times New Roman" w:cs="Times New Roman"/>
          <w:sz w:val="28"/>
          <w:szCs w:val="28"/>
          <w:lang w:val="en-US"/>
        </w:rPr>
        <w:t>B</w:t>
      </w:r>
      <w:r w:rsidRPr="002A6408">
        <w:rPr>
          <w:rFonts w:ascii="Times New Roman" w:hAnsi="Times New Roman" w:cs="Times New Roman"/>
          <w:sz w:val="28"/>
          <w:szCs w:val="28"/>
        </w:rPr>
        <w:t xml:space="preserve"> указываются </w:t>
      </w:r>
      <w:r w:rsidRPr="002A6408">
        <w:rPr>
          <w:rFonts w:ascii="Times New Roman" w:eastAsia="Times New Roman" w:hAnsi="Times New Roman" w:cs="Times New Roman"/>
          <w:sz w:val="28"/>
          <w:szCs w:val="28"/>
          <w:lang w:eastAsia="ru-RU"/>
        </w:rPr>
        <w:t xml:space="preserve">фамилия, имя, отчество (при его наличии) </w:t>
      </w:r>
      <w:r w:rsidRPr="002A6408">
        <w:rPr>
          <w:rFonts w:ascii="Times New Roman" w:hAnsi="Times New Roman" w:cs="Times New Roman"/>
          <w:sz w:val="28"/>
          <w:szCs w:val="28"/>
        </w:rPr>
        <w:t>иностранцев и лиц без гражданства, которым были начислены, выплачены доходы в отчетном квартале;</w:t>
      </w:r>
    </w:p>
    <w:p w:rsidR="00654DA7" w:rsidRPr="002A6408" w:rsidRDefault="00654DA7" w:rsidP="00654DA7">
      <w:pPr>
        <w:pStyle w:val="af5"/>
        <w:widowControl w:val="0"/>
        <w:tabs>
          <w:tab w:val="left" w:pos="1134"/>
        </w:tabs>
        <w:suppressAutoHyphens/>
        <w:spacing w:after="0" w:line="240" w:lineRule="atLeast"/>
        <w:ind w:left="709"/>
        <w:jc w:val="both"/>
        <w:rPr>
          <w:rFonts w:ascii="Times New Roman" w:hAnsi="Times New Roman" w:cs="Times New Roman"/>
          <w:sz w:val="28"/>
          <w:szCs w:val="28"/>
        </w:rPr>
      </w:pPr>
      <w:r w:rsidRPr="002A6408">
        <w:rPr>
          <w:rFonts w:ascii="Times New Roman" w:hAnsi="Times New Roman" w:cs="Times New Roman"/>
          <w:sz w:val="28"/>
          <w:szCs w:val="28"/>
        </w:rPr>
        <w:t xml:space="preserve">3) в графе </w:t>
      </w:r>
      <w:r w:rsidRPr="002A6408">
        <w:rPr>
          <w:rFonts w:ascii="Times New Roman" w:hAnsi="Times New Roman" w:cs="Times New Roman"/>
          <w:sz w:val="28"/>
          <w:szCs w:val="28"/>
          <w:lang w:val="en-US"/>
        </w:rPr>
        <w:t>C</w:t>
      </w:r>
      <w:r w:rsidRPr="002A6408">
        <w:rPr>
          <w:rFonts w:ascii="Times New Roman" w:hAnsi="Times New Roman" w:cs="Times New Roman"/>
          <w:sz w:val="28"/>
          <w:szCs w:val="28"/>
        </w:rPr>
        <w:t xml:space="preserve"> указываются ИИН иностранцев и лиц без гражданства;</w:t>
      </w:r>
    </w:p>
    <w:p w:rsidR="00654DA7" w:rsidRPr="002A6408" w:rsidRDefault="00654DA7" w:rsidP="00654DA7">
      <w:pPr>
        <w:pStyle w:val="af5"/>
        <w:widowControl w:val="0"/>
        <w:tabs>
          <w:tab w:val="left" w:pos="1134"/>
        </w:tabs>
        <w:suppressAutoHyphens/>
        <w:spacing w:after="0" w:line="240" w:lineRule="atLeast"/>
        <w:ind w:left="0" w:firstLine="709"/>
        <w:jc w:val="both"/>
        <w:rPr>
          <w:rFonts w:ascii="Times New Roman" w:hAnsi="Times New Roman" w:cs="Times New Roman"/>
          <w:sz w:val="28"/>
          <w:szCs w:val="28"/>
        </w:rPr>
      </w:pPr>
      <w:r w:rsidRPr="002A6408">
        <w:rPr>
          <w:rFonts w:ascii="Times New Roman" w:hAnsi="Times New Roman" w:cs="Times New Roman"/>
          <w:sz w:val="28"/>
          <w:szCs w:val="28"/>
        </w:rPr>
        <w:t xml:space="preserve">4) в графе </w:t>
      </w:r>
      <w:r w:rsidRPr="002A6408">
        <w:rPr>
          <w:rFonts w:ascii="Times New Roman" w:hAnsi="Times New Roman" w:cs="Times New Roman"/>
          <w:sz w:val="28"/>
          <w:szCs w:val="28"/>
          <w:lang w:val="en-US"/>
        </w:rPr>
        <w:t>D</w:t>
      </w:r>
      <w:r w:rsidRPr="002A6408">
        <w:rPr>
          <w:rFonts w:ascii="Times New Roman" w:hAnsi="Times New Roman" w:cs="Times New Roman"/>
          <w:sz w:val="28"/>
          <w:szCs w:val="28"/>
          <w:lang w:val="kk-KZ"/>
        </w:rPr>
        <w:t xml:space="preserve"> указывается код страны гражданства </w:t>
      </w:r>
      <w:r w:rsidRPr="002A6408">
        <w:rPr>
          <w:rFonts w:ascii="Times New Roman" w:hAnsi="Times New Roman" w:cs="Times New Roman"/>
          <w:sz w:val="28"/>
          <w:szCs w:val="28"/>
        </w:rPr>
        <w:t>иностранцев и лиц без гражданства. Код страны указывается в соответствии с двузначной буквенной кодировкой, установленной в приложении 22 «Классификатор стран мира», утвержденном решением Комиссии Таможенного союза от 20 сентября</w:t>
      </w:r>
      <w:r w:rsidRPr="002A6408">
        <w:rPr>
          <w:rFonts w:ascii="Times New Roman" w:hAnsi="Times New Roman" w:cs="Times New Roman"/>
          <w:sz w:val="28"/>
          <w:szCs w:val="28"/>
        </w:rPr>
        <w:br/>
        <w:t>2010 года № 378 (далее – решение КТС № 378). Например,</w:t>
      </w:r>
      <w:r w:rsidRPr="002A6408">
        <w:rPr>
          <w:rFonts w:ascii="Times New Roman" w:hAnsi="Times New Roman" w:cs="Times New Roman"/>
          <w:sz w:val="28"/>
          <w:szCs w:val="28"/>
        </w:rPr>
        <w:br/>
      </w:r>
      <w:r w:rsidRPr="002A6408">
        <w:rPr>
          <w:rFonts w:ascii="Times New Roman" w:hAnsi="Times New Roman" w:cs="Times New Roman"/>
          <w:sz w:val="28"/>
          <w:szCs w:val="28"/>
          <w:lang w:val="en-US"/>
        </w:rPr>
        <w:t>DE</w:t>
      </w:r>
      <w:r w:rsidRPr="002A6408">
        <w:rPr>
          <w:rFonts w:ascii="Times New Roman" w:hAnsi="Times New Roman" w:cs="Times New Roman"/>
          <w:sz w:val="28"/>
          <w:szCs w:val="28"/>
        </w:rPr>
        <w:t>–Федеративная Республика Германия,</w:t>
      </w:r>
      <w:r w:rsidRPr="002A6408">
        <w:rPr>
          <w:rFonts w:ascii="Times New Roman" w:hAnsi="Times New Roman" w:cs="Times New Roman"/>
          <w:sz w:val="28"/>
          <w:szCs w:val="28"/>
          <w:lang w:val="kk-KZ"/>
        </w:rPr>
        <w:t xml:space="preserve"> </w:t>
      </w:r>
      <w:r w:rsidRPr="002A6408">
        <w:rPr>
          <w:rFonts w:ascii="Times New Roman" w:hAnsi="Times New Roman" w:cs="Times New Roman"/>
          <w:sz w:val="28"/>
          <w:szCs w:val="28"/>
          <w:lang w:val="en-US"/>
        </w:rPr>
        <w:t>GB</w:t>
      </w:r>
      <w:r w:rsidRPr="002A6408">
        <w:rPr>
          <w:rFonts w:ascii="Times New Roman" w:hAnsi="Times New Roman" w:cs="Times New Roman"/>
          <w:sz w:val="28"/>
          <w:szCs w:val="28"/>
        </w:rPr>
        <w:t xml:space="preserve"> – Соединенное Королевство Великобритании и Северной </w:t>
      </w:r>
      <w:proofErr w:type="spellStart"/>
      <w:r w:rsidRPr="002A6408">
        <w:rPr>
          <w:rFonts w:ascii="Times New Roman" w:hAnsi="Times New Roman" w:cs="Times New Roman"/>
          <w:sz w:val="28"/>
          <w:szCs w:val="28"/>
        </w:rPr>
        <w:t>Ирланд</w:t>
      </w:r>
      <w:proofErr w:type="spellEnd"/>
      <w:r w:rsidRPr="002A6408">
        <w:rPr>
          <w:rFonts w:ascii="Times New Roman" w:hAnsi="Times New Roman" w:cs="Times New Roman"/>
          <w:sz w:val="28"/>
          <w:szCs w:val="28"/>
          <w:lang w:val="kk-KZ"/>
        </w:rPr>
        <w:t xml:space="preserve">ии (кроме </w:t>
      </w:r>
      <w:r w:rsidRPr="002A6408">
        <w:rPr>
          <w:rFonts w:ascii="Times New Roman" w:hAnsi="Times New Roman" w:cs="Times New Roman"/>
          <w:sz w:val="28"/>
          <w:szCs w:val="28"/>
        </w:rPr>
        <w:t>KZ – Республика Казахстан);</w:t>
      </w:r>
    </w:p>
    <w:p w:rsidR="00654DA7" w:rsidRPr="002A6408" w:rsidRDefault="00654DA7" w:rsidP="00654DA7">
      <w:pPr>
        <w:pStyle w:val="af5"/>
        <w:widowControl w:val="0"/>
        <w:tabs>
          <w:tab w:val="left" w:pos="1134"/>
        </w:tabs>
        <w:suppressAutoHyphens/>
        <w:spacing w:after="0" w:line="240" w:lineRule="atLeast"/>
        <w:ind w:left="0" w:firstLine="709"/>
        <w:jc w:val="both"/>
        <w:rPr>
          <w:rFonts w:ascii="Times New Roman" w:hAnsi="Times New Roman" w:cs="Times New Roman"/>
          <w:sz w:val="28"/>
          <w:szCs w:val="28"/>
        </w:rPr>
      </w:pPr>
      <w:r w:rsidRPr="002A6408">
        <w:rPr>
          <w:rFonts w:ascii="Times New Roman" w:hAnsi="Times New Roman" w:cs="Times New Roman"/>
          <w:sz w:val="28"/>
          <w:szCs w:val="28"/>
        </w:rPr>
        <w:t xml:space="preserve">5) в графе </w:t>
      </w:r>
      <w:r w:rsidRPr="002A6408">
        <w:rPr>
          <w:rFonts w:ascii="Times New Roman" w:hAnsi="Times New Roman" w:cs="Times New Roman"/>
          <w:sz w:val="28"/>
          <w:szCs w:val="28"/>
          <w:lang w:val="en-US"/>
        </w:rPr>
        <w:t>E</w:t>
      </w:r>
      <w:r w:rsidRPr="002A6408">
        <w:rPr>
          <w:rFonts w:ascii="Times New Roman" w:hAnsi="Times New Roman" w:cs="Times New Roman"/>
          <w:sz w:val="28"/>
          <w:szCs w:val="28"/>
        </w:rPr>
        <w:t xml:space="preserve"> указывается признак </w:t>
      </w:r>
      <w:proofErr w:type="spellStart"/>
      <w:r w:rsidRPr="002A6408">
        <w:rPr>
          <w:rFonts w:ascii="Times New Roman" w:hAnsi="Times New Roman" w:cs="Times New Roman"/>
          <w:sz w:val="28"/>
          <w:szCs w:val="28"/>
        </w:rPr>
        <w:t>резидентства</w:t>
      </w:r>
      <w:proofErr w:type="spellEnd"/>
      <w:r w:rsidRPr="002A6408">
        <w:rPr>
          <w:rFonts w:ascii="Times New Roman" w:hAnsi="Times New Roman" w:cs="Times New Roman"/>
          <w:sz w:val="28"/>
          <w:szCs w:val="28"/>
        </w:rPr>
        <w:t xml:space="preserve"> «</w:t>
      </w:r>
      <w:r w:rsidRPr="002A6408">
        <w:rPr>
          <w:rFonts w:ascii="Times New Roman" w:hAnsi="Times New Roman" w:cs="Times New Roman"/>
          <w:sz w:val="28"/>
          <w:szCs w:val="28"/>
          <w:lang w:val="kk-KZ"/>
        </w:rPr>
        <w:t>1</w:t>
      </w:r>
      <w:r w:rsidRPr="002A6408">
        <w:rPr>
          <w:rFonts w:ascii="Times New Roman" w:hAnsi="Times New Roman" w:cs="Times New Roman"/>
          <w:sz w:val="28"/>
          <w:szCs w:val="28"/>
        </w:rPr>
        <w:t>» – резидент,</w:t>
      </w:r>
      <w:r w:rsidRPr="002A6408">
        <w:rPr>
          <w:rFonts w:ascii="Times New Roman" w:hAnsi="Times New Roman" w:cs="Times New Roman"/>
          <w:sz w:val="28"/>
          <w:szCs w:val="28"/>
        </w:rPr>
        <w:br/>
        <w:t>«</w:t>
      </w:r>
      <w:r w:rsidRPr="002A6408">
        <w:rPr>
          <w:rFonts w:ascii="Times New Roman" w:hAnsi="Times New Roman" w:cs="Times New Roman"/>
          <w:sz w:val="28"/>
          <w:szCs w:val="28"/>
          <w:lang w:val="kk-KZ"/>
        </w:rPr>
        <w:t>2</w:t>
      </w:r>
      <w:r w:rsidRPr="002A6408">
        <w:rPr>
          <w:rFonts w:ascii="Times New Roman" w:hAnsi="Times New Roman" w:cs="Times New Roman"/>
          <w:sz w:val="28"/>
          <w:szCs w:val="28"/>
        </w:rPr>
        <w:t>» – нерезидент;</w:t>
      </w:r>
    </w:p>
    <w:p w:rsidR="00654DA7" w:rsidRPr="002A6408" w:rsidRDefault="00654DA7" w:rsidP="00654DA7">
      <w:pPr>
        <w:pStyle w:val="af5"/>
        <w:widowControl w:val="0"/>
        <w:tabs>
          <w:tab w:val="left" w:pos="1134"/>
        </w:tabs>
        <w:suppressAutoHyphens/>
        <w:spacing w:after="0" w:line="240" w:lineRule="atLeast"/>
        <w:ind w:left="0" w:firstLine="709"/>
        <w:jc w:val="both"/>
        <w:rPr>
          <w:rFonts w:ascii="Times New Roman" w:hAnsi="Times New Roman" w:cs="Times New Roman"/>
          <w:sz w:val="28"/>
          <w:szCs w:val="28"/>
        </w:rPr>
      </w:pPr>
      <w:r w:rsidRPr="002A6408">
        <w:rPr>
          <w:rFonts w:ascii="Times New Roman" w:hAnsi="Times New Roman" w:cs="Times New Roman"/>
          <w:sz w:val="28"/>
          <w:szCs w:val="28"/>
        </w:rPr>
        <w:t xml:space="preserve">6) в графе </w:t>
      </w:r>
      <w:r w:rsidRPr="002A6408">
        <w:rPr>
          <w:rFonts w:ascii="Times New Roman" w:hAnsi="Times New Roman" w:cs="Times New Roman"/>
          <w:sz w:val="28"/>
          <w:szCs w:val="28"/>
          <w:lang w:val="en-US"/>
        </w:rPr>
        <w:t>F</w:t>
      </w:r>
      <w:r w:rsidRPr="002A6408">
        <w:rPr>
          <w:rFonts w:ascii="Times New Roman" w:hAnsi="Times New Roman" w:cs="Times New Roman"/>
          <w:sz w:val="28"/>
          <w:szCs w:val="28"/>
        </w:rPr>
        <w:t xml:space="preserve"> указывается код страны </w:t>
      </w:r>
      <w:proofErr w:type="spellStart"/>
      <w:r w:rsidRPr="002A6408">
        <w:rPr>
          <w:rFonts w:ascii="Times New Roman" w:hAnsi="Times New Roman" w:cs="Times New Roman"/>
          <w:sz w:val="28"/>
          <w:szCs w:val="28"/>
        </w:rPr>
        <w:t>резидентства</w:t>
      </w:r>
      <w:proofErr w:type="spellEnd"/>
      <w:r w:rsidRPr="002A6408">
        <w:rPr>
          <w:rFonts w:ascii="Times New Roman" w:hAnsi="Times New Roman" w:cs="Times New Roman"/>
          <w:sz w:val="28"/>
          <w:szCs w:val="28"/>
        </w:rPr>
        <w:t xml:space="preserve"> иностранцев и лиц без гражданства. Код страны указывается в соответствии с двузначной буквенной кодировкой, установленной в приложении 22 «Классификатор стран мира», </w:t>
      </w:r>
      <w:r w:rsidRPr="002A6408">
        <w:rPr>
          <w:rFonts w:ascii="Times New Roman" w:hAnsi="Times New Roman" w:cs="Times New Roman"/>
          <w:sz w:val="28"/>
          <w:szCs w:val="28"/>
        </w:rPr>
        <w:lastRenderedPageBreak/>
        <w:t>утвержденном решением КТС № 378. Например,</w:t>
      </w:r>
      <w:r w:rsidRPr="002A6408">
        <w:rPr>
          <w:rFonts w:ascii="Times New Roman" w:hAnsi="Times New Roman" w:cs="Times New Roman"/>
          <w:sz w:val="28"/>
          <w:szCs w:val="28"/>
        </w:rPr>
        <w:br/>
        <w:t xml:space="preserve">KZ – Республика Казахстан, </w:t>
      </w:r>
      <w:r w:rsidRPr="002A6408">
        <w:rPr>
          <w:rFonts w:ascii="Times New Roman" w:hAnsi="Times New Roman" w:cs="Times New Roman"/>
          <w:sz w:val="28"/>
          <w:szCs w:val="28"/>
          <w:lang w:val="en-US"/>
        </w:rPr>
        <w:t>DE</w:t>
      </w:r>
      <w:r w:rsidRPr="002A6408">
        <w:rPr>
          <w:rFonts w:ascii="Times New Roman" w:hAnsi="Times New Roman" w:cs="Times New Roman"/>
          <w:sz w:val="28"/>
          <w:szCs w:val="28"/>
        </w:rPr>
        <w:t xml:space="preserve"> – Федеративная Республика Германия,</w:t>
      </w:r>
      <w:r w:rsidRPr="002A6408">
        <w:rPr>
          <w:rFonts w:ascii="Times New Roman" w:hAnsi="Times New Roman" w:cs="Times New Roman"/>
          <w:sz w:val="28"/>
          <w:szCs w:val="28"/>
        </w:rPr>
        <w:br/>
      </w:r>
      <w:r w:rsidRPr="002A6408">
        <w:rPr>
          <w:rFonts w:ascii="Times New Roman" w:hAnsi="Times New Roman" w:cs="Times New Roman"/>
          <w:sz w:val="28"/>
          <w:szCs w:val="28"/>
          <w:lang w:val="en-US"/>
        </w:rPr>
        <w:t>GB</w:t>
      </w:r>
      <w:r w:rsidRPr="002A6408">
        <w:rPr>
          <w:rFonts w:ascii="Times New Roman" w:hAnsi="Times New Roman" w:cs="Times New Roman"/>
          <w:sz w:val="28"/>
          <w:szCs w:val="28"/>
        </w:rPr>
        <w:t xml:space="preserve"> – Соединенное Королевство Великобритании и Северной Ирландии;</w:t>
      </w:r>
    </w:p>
    <w:p w:rsidR="00654DA7" w:rsidRPr="002A6408" w:rsidRDefault="00654DA7" w:rsidP="00654DA7">
      <w:pPr>
        <w:pStyle w:val="af5"/>
        <w:widowControl w:val="0"/>
        <w:tabs>
          <w:tab w:val="left" w:pos="1134"/>
        </w:tabs>
        <w:suppressAutoHyphens/>
        <w:spacing w:after="0" w:line="240" w:lineRule="atLeast"/>
        <w:ind w:left="0" w:firstLine="709"/>
        <w:jc w:val="both"/>
        <w:rPr>
          <w:rFonts w:ascii="Times New Roman" w:hAnsi="Times New Roman" w:cs="Times New Roman"/>
          <w:sz w:val="28"/>
          <w:szCs w:val="28"/>
        </w:rPr>
      </w:pPr>
      <w:r w:rsidRPr="002A6408">
        <w:rPr>
          <w:rFonts w:ascii="Times New Roman" w:hAnsi="Times New Roman" w:cs="Times New Roman"/>
          <w:sz w:val="28"/>
          <w:szCs w:val="28"/>
        </w:rPr>
        <w:t>7) в графе</w:t>
      </w:r>
      <w:r w:rsidRPr="002A6408">
        <w:rPr>
          <w:rFonts w:ascii="Times New Roman" w:eastAsia="Batang" w:hAnsi="Times New Roman" w:cs="Times New Roman"/>
          <w:sz w:val="28"/>
          <w:szCs w:val="28"/>
          <w:lang w:eastAsia="ko-KR"/>
        </w:rPr>
        <w:t xml:space="preserve"> </w:t>
      </w:r>
      <w:r w:rsidRPr="002A6408">
        <w:rPr>
          <w:rFonts w:ascii="Times New Roman" w:eastAsia="Batang" w:hAnsi="Times New Roman" w:cs="Times New Roman"/>
          <w:sz w:val="28"/>
          <w:szCs w:val="28"/>
          <w:lang w:val="en-US" w:eastAsia="ko-KR"/>
        </w:rPr>
        <w:t>G</w:t>
      </w:r>
      <w:r w:rsidRPr="002A6408">
        <w:rPr>
          <w:rFonts w:ascii="Times New Roman" w:eastAsia="Batang" w:hAnsi="Times New Roman" w:cs="Times New Roman"/>
          <w:sz w:val="28"/>
          <w:szCs w:val="28"/>
          <w:lang w:eastAsia="ko-KR"/>
        </w:rPr>
        <w:t xml:space="preserve"> </w:t>
      </w:r>
      <w:r w:rsidRPr="002A6408">
        <w:rPr>
          <w:rFonts w:ascii="Times New Roman" w:hAnsi="Times New Roman" w:cs="Times New Roman"/>
          <w:sz w:val="28"/>
          <w:szCs w:val="28"/>
        </w:rPr>
        <w:t xml:space="preserve">указывается номер налоговой регистрации иностранцев и лиц без гражданства в стране </w:t>
      </w:r>
      <w:proofErr w:type="spellStart"/>
      <w:r w:rsidRPr="002A6408">
        <w:rPr>
          <w:rFonts w:ascii="Times New Roman" w:hAnsi="Times New Roman" w:cs="Times New Roman"/>
          <w:sz w:val="28"/>
          <w:szCs w:val="28"/>
        </w:rPr>
        <w:t>резидентства</w:t>
      </w:r>
      <w:proofErr w:type="spellEnd"/>
      <w:r w:rsidRPr="002A6408">
        <w:rPr>
          <w:rFonts w:ascii="Times New Roman" w:hAnsi="Times New Roman" w:cs="Times New Roman"/>
          <w:sz w:val="28"/>
          <w:szCs w:val="28"/>
        </w:rPr>
        <w:t>.</w:t>
      </w:r>
    </w:p>
    <w:p w:rsidR="00654DA7" w:rsidRPr="002A6408" w:rsidRDefault="00654DA7" w:rsidP="00654DA7">
      <w:pPr>
        <w:widowControl w:val="0"/>
        <w:spacing w:line="240" w:lineRule="atLeast"/>
        <w:ind w:firstLine="720"/>
        <w:jc w:val="both"/>
        <w:rPr>
          <w:sz w:val="28"/>
          <w:szCs w:val="28"/>
        </w:rPr>
      </w:pPr>
      <w:r w:rsidRPr="002A6408">
        <w:rPr>
          <w:sz w:val="28"/>
          <w:szCs w:val="28"/>
        </w:rPr>
        <w:t>Данная графа заполняется при наличии у иностранцев и лиц без гражданства номера налоговой регистрации;</w:t>
      </w:r>
    </w:p>
    <w:p w:rsidR="00654DA7" w:rsidRPr="002A6408" w:rsidRDefault="00654DA7" w:rsidP="00654DA7">
      <w:pPr>
        <w:pStyle w:val="af5"/>
        <w:widowControl w:val="0"/>
        <w:tabs>
          <w:tab w:val="left" w:pos="1134"/>
        </w:tabs>
        <w:suppressAutoHyphens/>
        <w:spacing w:after="0" w:line="240" w:lineRule="atLeast"/>
        <w:ind w:left="0" w:firstLine="709"/>
        <w:jc w:val="both"/>
        <w:rPr>
          <w:rFonts w:ascii="Times New Roman" w:hAnsi="Times New Roman" w:cs="Times New Roman"/>
          <w:sz w:val="28"/>
          <w:szCs w:val="28"/>
        </w:rPr>
      </w:pPr>
      <w:r w:rsidRPr="002A6408">
        <w:rPr>
          <w:rFonts w:ascii="Times New Roman" w:hAnsi="Times New Roman" w:cs="Times New Roman"/>
          <w:sz w:val="28"/>
          <w:szCs w:val="28"/>
        </w:rPr>
        <w:t xml:space="preserve">8) в графе </w:t>
      </w:r>
      <w:r w:rsidRPr="002A6408">
        <w:rPr>
          <w:rFonts w:ascii="Times New Roman" w:hAnsi="Times New Roman" w:cs="Times New Roman"/>
          <w:sz w:val="28"/>
          <w:szCs w:val="28"/>
          <w:lang w:val="en-US"/>
        </w:rPr>
        <w:t>H</w:t>
      </w:r>
      <w:r w:rsidRPr="002A6408">
        <w:rPr>
          <w:rFonts w:ascii="Times New Roman" w:hAnsi="Times New Roman" w:cs="Times New Roman"/>
          <w:sz w:val="28"/>
          <w:szCs w:val="28"/>
        </w:rPr>
        <w:t xml:space="preserve"> указываются код вида документа, удостоверяющего личность иностранцев и лиц без гражданства, а также номер и дата выдачи данного документа.</w:t>
      </w:r>
    </w:p>
    <w:p w:rsidR="00654DA7" w:rsidRPr="002A6408" w:rsidRDefault="00654DA7" w:rsidP="00654DA7">
      <w:pPr>
        <w:widowControl w:val="0"/>
        <w:spacing w:line="240" w:lineRule="atLeast"/>
        <w:ind w:firstLine="720"/>
        <w:jc w:val="both"/>
        <w:rPr>
          <w:sz w:val="28"/>
          <w:szCs w:val="28"/>
        </w:rPr>
      </w:pPr>
      <w:r w:rsidRPr="002A6408">
        <w:rPr>
          <w:sz w:val="28"/>
          <w:szCs w:val="28"/>
        </w:rPr>
        <w:t>При заполнении декларации используется следующая кодировка видов документов, удостоверяющих личность иностранцев и лиц без гражданства:</w:t>
      </w:r>
    </w:p>
    <w:p w:rsidR="00654DA7" w:rsidRPr="002A6408" w:rsidRDefault="00654DA7" w:rsidP="00654DA7">
      <w:pPr>
        <w:pStyle w:val="af5"/>
        <w:widowControl w:val="0"/>
        <w:spacing w:line="240" w:lineRule="atLeast"/>
        <w:ind w:left="709"/>
        <w:jc w:val="both"/>
        <w:rPr>
          <w:rFonts w:ascii="Times New Roman" w:hAnsi="Times New Roman" w:cs="Times New Roman"/>
          <w:sz w:val="28"/>
          <w:szCs w:val="28"/>
        </w:rPr>
      </w:pPr>
      <w:r w:rsidRPr="002A6408">
        <w:rPr>
          <w:rFonts w:ascii="Times New Roman" w:hAnsi="Times New Roman" w:cs="Times New Roman"/>
          <w:sz w:val="28"/>
          <w:szCs w:val="28"/>
        </w:rPr>
        <w:t>01 – паспорт иностранного гражданина;</w:t>
      </w:r>
    </w:p>
    <w:p w:rsidR="00654DA7" w:rsidRPr="002A6408" w:rsidRDefault="00654DA7" w:rsidP="00654DA7">
      <w:pPr>
        <w:pStyle w:val="af5"/>
        <w:widowControl w:val="0"/>
        <w:spacing w:line="240" w:lineRule="atLeast"/>
        <w:ind w:left="709"/>
        <w:jc w:val="both"/>
        <w:rPr>
          <w:rFonts w:ascii="Times New Roman" w:hAnsi="Times New Roman" w:cs="Times New Roman"/>
          <w:sz w:val="28"/>
          <w:szCs w:val="28"/>
        </w:rPr>
      </w:pPr>
      <w:r w:rsidRPr="002A6408">
        <w:rPr>
          <w:rFonts w:ascii="Times New Roman" w:hAnsi="Times New Roman" w:cs="Times New Roman"/>
          <w:sz w:val="28"/>
          <w:szCs w:val="28"/>
        </w:rPr>
        <w:t>02 – удостоверение личности иностранного гражданина;</w:t>
      </w:r>
    </w:p>
    <w:p w:rsidR="00654DA7" w:rsidRPr="002A6408" w:rsidRDefault="00654DA7" w:rsidP="00654DA7">
      <w:pPr>
        <w:pStyle w:val="af5"/>
        <w:widowControl w:val="0"/>
        <w:spacing w:line="240" w:lineRule="atLeast"/>
        <w:ind w:left="709"/>
        <w:jc w:val="both"/>
        <w:rPr>
          <w:rFonts w:ascii="Times New Roman" w:hAnsi="Times New Roman" w:cs="Times New Roman"/>
          <w:sz w:val="28"/>
          <w:szCs w:val="28"/>
        </w:rPr>
      </w:pPr>
      <w:r w:rsidRPr="002A6408">
        <w:rPr>
          <w:rFonts w:ascii="Times New Roman" w:hAnsi="Times New Roman" w:cs="Times New Roman"/>
          <w:sz w:val="28"/>
          <w:szCs w:val="28"/>
        </w:rPr>
        <w:t>03 – паспорт моряка;</w:t>
      </w:r>
    </w:p>
    <w:p w:rsidR="00654DA7" w:rsidRPr="002A6408" w:rsidRDefault="00654DA7" w:rsidP="00654DA7">
      <w:pPr>
        <w:pStyle w:val="af5"/>
        <w:widowControl w:val="0"/>
        <w:spacing w:line="240" w:lineRule="atLeast"/>
        <w:ind w:left="709"/>
        <w:jc w:val="both"/>
        <w:rPr>
          <w:rFonts w:ascii="Times New Roman" w:hAnsi="Times New Roman" w:cs="Times New Roman"/>
          <w:sz w:val="28"/>
          <w:szCs w:val="28"/>
        </w:rPr>
      </w:pPr>
      <w:r w:rsidRPr="002A6408">
        <w:rPr>
          <w:rFonts w:ascii="Times New Roman" w:hAnsi="Times New Roman" w:cs="Times New Roman"/>
          <w:sz w:val="28"/>
          <w:szCs w:val="28"/>
        </w:rPr>
        <w:t>04 – вид на жительство;</w:t>
      </w:r>
    </w:p>
    <w:p w:rsidR="00654DA7" w:rsidRPr="002A6408" w:rsidRDefault="00654DA7" w:rsidP="00654DA7">
      <w:pPr>
        <w:pStyle w:val="af5"/>
        <w:widowControl w:val="0"/>
        <w:spacing w:line="240" w:lineRule="atLeast"/>
        <w:ind w:left="709"/>
        <w:jc w:val="both"/>
        <w:rPr>
          <w:rFonts w:ascii="Times New Roman" w:hAnsi="Times New Roman" w:cs="Times New Roman"/>
          <w:sz w:val="28"/>
          <w:szCs w:val="28"/>
        </w:rPr>
      </w:pPr>
      <w:r w:rsidRPr="002A6408">
        <w:rPr>
          <w:rFonts w:ascii="Times New Roman" w:hAnsi="Times New Roman" w:cs="Times New Roman"/>
          <w:sz w:val="28"/>
          <w:szCs w:val="28"/>
        </w:rPr>
        <w:t>05 – другие документы;</w:t>
      </w:r>
    </w:p>
    <w:p w:rsidR="00654DA7" w:rsidRPr="002A6408" w:rsidRDefault="00654DA7" w:rsidP="00654DA7">
      <w:pPr>
        <w:pStyle w:val="af5"/>
        <w:widowControl w:val="0"/>
        <w:tabs>
          <w:tab w:val="left" w:pos="1134"/>
        </w:tabs>
        <w:suppressAutoHyphens/>
        <w:spacing w:after="0" w:line="240" w:lineRule="atLeast"/>
        <w:ind w:left="0" w:firstLine="709"/>
        <w:jc w:val="both"/>
        <w:rPr>
          <w:rFonts w:ascii="Times New Roman" w:hAnsi="Times New Roman" w:cs="Times New Roman"/>
          <w:sz w:val="28"/>
          <w:szCs w:val="28"/>
        </w:rPr>
      </w:pPr>
      <w:r w:rsidRPr="002A6408">
        <w:rPr>
          <w:rFonts w:ascii="Times New Roman" w:hAnsi="Times New Roman" w:cs="Times New Roman"/>
          <w:sz w:val="28"/>
          <w:szCs w:val="28"/>
        </w:rPr>
        <w:t xml:space="preserve">9) в графе </w:t>
      </w:r>
      <w:r w:rsidRPr="002A6408">
        <w:rPr>
          <w:rFonts w:ascii="Times New Roman" w:hAnsi="Times New Roman" w:cs="Times New Roman"/>
          <w:sz w:val="28"/>
          <w:szCs w:val="28"/>
          <w:lang w:val="en-US"/>
        </w:rPr>
        <w:t>I</w:t>
      </w:r>
      <w:r w:rsidRPr="002A6408">
        <w:rPr>
          <w:rFonts w:ascii="Times New Roman" w:hAnsi="Times New Roman" w:cs="Times New Roman"/>
          <w:sz w:val="28"/>
          <w:szCs w:val="28"/>
        </w:rPr>
        <w:t xml:space="preserve"> указывается код вида дохода, выплачиваемого иностранцу или лицу без гражданства, согласно пункту 34 настоящих Правил;</w:t>
      </w:r>
    </w:p>
    <w:p w:rsidR="00654DA7" w:rsidRPr="002A6408" w:rsidRDefault="00654DA7" w:rsidP="00654DA7">
      <w:pPr>
        <w:pStyle w:val="af5"/>
        <w:widowControl w:val="0"/>
        <w:tabs>
          <w:tab w:val="left" w:pos="1134"/>
        </w:tabs>
        <w:suppressAutoHyphens/>
        <w:spacing w:after="0" w:line="240" w:lineRule="atLeast"/>
        <w:ind w:left="0" w:firstLine="709"/>
        <w:jc w:val="both"/>
        <w:rPr>
          <w:rFonts w:ascii="Times New Roman" w:hAnsi="Times New Roman" w:cs="Times New Roman"/>
          <w:sz w:val="28"/>
          <w:szCs w:val="28"/>
        </w:rPr>
      </w:pPr>
      <w:r w:rsidRPr="002A6408">
        <w:rPr>
          <w:rFonts w:ascii="Times New Roman" w:hAnsi="Times New Roman" w:cs="Times New Roman"/>
          <w:sz w:val="28"/>
          <w:szCs w:val="28"/>
        </w:rPr>
        <w:t xml:space="preserve">10) в графе </w:t>
      </w:r>
      <w:r w:rsidRPr="002A6408">
        <w:rPr>
          <w:rFonts w:ascii="Times New Roman" w:hAnsi="Times New Roman" w:cs="Times New Roman"/>
          <w:sz w:val="28"/>
          <w:szCs w:val="28"/>
          <w:lang w:val="en-US"/>
        </w:rPr>
        <w:t>J</w:t>
      </w:r>
      <w:r w:rsidRPr="002A6408">
        <w:rPr>
          <w:rFonts w:ascii="Times New Roman" w:hAnsi="Times New Roman" w:cs="Times New Roman"/>
          <w:sz w:val="28"/>
          <w:szCs w:val="28"/>
        </w:rPr>
        <w:t xml:space="preserve"> указывается код вида международного договора согласно пункту 35 настоящих Правил, в соответствии с которым в отношении доходов, указанных в графе </w:t>
      </w:r>
      <w:r w:rsidRPr="002A6408">
        <w:rPr>
          <w:rFonts w:ascii="Times New Roman" w:hAnsi="Times New Roman" w:cs="Times New Roman"/>
          <w:sz w:val="28"/>
          <w:szCs w:val="28"/>
          <w:lang w:val="en-US"/>
        </w:rPr>
        <w:t>P</w:t>
      </w:r>
      <w:r w:rsidRPr="002A6408">
        <w:rPr>
          <w:rFonts w:ascii="Times New Roman" w:hAnsi="Times New Roman" w:cs="Times New Roman"/>
          <w:sz w:val="28"/>
          <w:szCs w:val="28"/>
        </w:rPr>
        <w:t>, предусмотрен порядок налогообложения, отличный от порядка, установленного Налоговым кодексом.</w:t>
      </w:r>
    </w:p>
    <w:p w:rsidR="00654DA7" w:rsidRPr="002A6408" w:rsidRDefault="00654DA7" w:rsidP="00654DA7">
      <w:pPr>
        <w:widowControl w:val="0"/>
        <w:spacing w:line="240" w:lineRule="atLeast"/>
        <w:ind w:firstLine="720"/>
        <w:jc w:val="both"/>
        <w:rPr>
          <w:sz w:val="28"/>
          <w:szCs w:val="28"/>
        </w:rPr>
      </w:pPr>
      <w:r w:rsidRPr="002A6408">
        <w:rPr>
          <w:sz w:val="28"/>
          <w:szCs w:val="28"/>
        </w:rPr>
        <w:t>Графа заполняется в случае, если налоговый агент применяет положения межгосударственного или межправительственного договора;</w:t>
      </w:r>
    </w:p>
    <w:p w:rsidR="00654DA7" w:rsidRPr="002A6408" w:rsidRDefault="00654DA7" w:rsidP="00654DA7">
      <w:pPr>
        <w:pStyle w:val="af5"/>
        <w:widowControl w:val="0"/>
        <w:tabs>
          <w:tab w:val="left" w:pos="1134"/>
        </w:tabs>
        <w:suppressAutoHyphens/>
        <w:spacing w:after="0" w:line="240" w:lineRule="atLeast"/>
        <w:ind w:left="0" w:firstLine="709"/>
        <w:jc w:val="both"/>
        <w:rPr>
          <w:rFonts w:ascii="Times New Roman" w:hAnsi="Times New Roman" w:cs="Times New Roman"/>
          <w:sz w:val="28"/>
          <w:szCs w:val="28"/>
        </w:rPr>
      </w:pPr>
      <w:r w:rsidRPr="002A6408">
        <w:rPr>
          <w:rFonts w:ascii="Times New Roman" w:hAnsi="Times New Roman" w:cs="Times New Roman"/>
          <w:sz w:val="28"/>
          <w:szCs w:val="28"/>
        </w:rPr>
        <w:t xml:space="preserve">11) в графе </w:t>
      </w:r>
      <w:r w:rsidRPr="002A6408">
        <w:rPr>
          <w:rFonts w:ascii="Times New Roman" w:hAnsi="Times New Roman" w:cs="Times New Roman"/>
          <w:sz w:val="28"/>
          <w:szCs w:val="28"/>
          <w:lang w:val="en-US"/>
        </w:rPr>
        <w:t>K</w:t>
      </w:r>
      <w:r w:rsidRPr="002A6408">
        <w:rPr>
          <w:rFonts w:ascii="Times New Roman" w:hAnsi="Times New Roman" w:cs="Times New Roman"/>
          <w:sz w:val="28"/>
          <w:szCs w:val="28"/>
        </w:rPr>
        <w:t xml:space="preserve"> указывается наименование международного договора, подлежащей заполнению, если налоговый агент указал в графе </w:t>
      </w:r>
      <w:r w:rsidRPr="002A6408">
        <w:rPr>
          <w:rFonts w:ascii="Times New Roman" w:hAnsi="Times New Roman" w:cs="Times New Roman"/>
          <w:sz w:val="28"/>
          <w:szCs w:val="28"/>
          <w:lang w:val="en-US"/>
        </w:rPr>
        <w:t>J</w:t>
      </w:r>
      <w:r w:rsidRPr="002A6408">
        <w:rPr>
          <w:rFonts w:ascii="Times New Roman" w:hAnsi="Times New Roman" w:cs="Times New Roman"/>
          <w:sz w:val="28"/>
          <w:szCs w:val="28"/>
        </w:rPr>
        <w:t xml:space="preserve"> код вида международного договора 23 «Иные международные договоры (соглашения, конвенции)».</w:t>
      </w:r>
    </w:p>
    <w:p w:rsidR="00654DA7" w:rsidRPr="002A6408" w:rsidRDefault="00654DA7" w:rsidP="00654DA7">
      <w:pPr>
        <w:widowControl w:val="0"/>
        <w:spacing w:line="240" w:lineRule="atLeast"/>
        <w:ind w:firstLine="720"/>
        <w:jc w:val="both"/>
        <w:rPr>
          <w:sz w:val="28"/>
          <w:szCs w:val="28"/>
        </w:rPr>
      </w:pPr>
      <w:r w:rsidRPr="002A6408">
        <w:rPr>
          <w:sz w:val="28"/>
          <w:szCs w:val="28"/>
        </w:rPr>
        <w:t>Графа заполняется, если налоговый агент применяет положения межгосударственного или межправительственного договора;</w:t>
      </w:r>
    </w:p>
    <w:p w:rsidR="00654DA7" w:rsidRPr="002A6408" w:rsidRDefault="00654DA7" w:rsidP="00654DA7">
      <w:pPr>
        <w:pStyle w:val="af5"/>
        <w:widowControl w:val="0"/>
        <w:tabs>
          <w:tab w:val="left" w:pos="1134"/>
          <w:tab w:val="left" w:pos="1560"/>
        </w:tabs>
        <w:suppressAutoHyphens/>
        <w:spacing w:after="0" w:line="240" w:lineRule="atLeast"/>
        <w:ind w:left="0" w:firstLine="709"/>
        <w:jc w:val="both"/>
        <w:rPr>
          <w:rFonts w:ascii="Times New Roman" w:hAnsi="Times New Roman" w:cs="Times New Roman"/>
          <w:sz w:val="28"/>
          <w:szCs w:val="28"/>
        </w:rPr>
      </w:pPr>
      <w:r w:rsidRPr="002A6408">
        <w:rPr>
          <w:rFonts w:ascii="Times New Roman" w:hAnsi="Times New Roman" w:cs="Times New Roman"/>
          <w:sz w:val="28"/>
          <w:szCs w:val="28"/>
        </w:rPr>
        <w:t xml:space="preserve">12) в графе </w:t>
      </w:r>
      <w:r w:rsidRPr="002A6408">
        <w:rPr>
          <w:rFonts w:ascii="Times New Roman" w:hAnsi="Times New Roman" w:cs="Times New Roman"/>
          <w:sz w:val="28"/>
          <w:szCs w:val="28"/>
          <w:lang w:val="en-US"/>
        </w:rPr>
        <w:t>L</w:t>
      </w:r>
      <w:r w:rsidRPr="002A6408">
        <w:rPr>
          <w:rFonts w:ascii="Times New Roman" w:hAnsi="Times New Roman" w:cs="Times New Roman"/>
          <w:sz w:val="28"/>
          <w:szCs w:val="28"/>
        </w:rPr>
        <w:t xml:space="preserve"> указывается код страны, с которой заключен международный договор.</w:t>
      </w:r>
    </w:p>
    <w:p w:rsidR="00654DA7" w:rsidRPr="002A6408" w:rsidRDefault="00654DA7" w:rsidP="00654DA7">
      <w:pPr>
        <w:pStyle w:val="af0"/>
        <w:widowControl w:val="0"/>
        <w:spacing w:line="240" w:lineRule="atLeast"/>
        <w:ind w:firstLine="720"/>
        <w:jc w:val="both"/>
        <w:rPr>
          <w:sz w:val="28"/>
          <w:szCs w:val="28"/>
        </w:rPr>
      </w:pPr>
      <w:r w:rsidRPr="002A6408">
        <w:rPr>
          <w:sz w:val="28"/>
          <w:szCs w:val="28"/>
        </w:rPr>
        <w:t>Код страны указывается в соответствии с двузначной буквенной кодировкой, установленной в решении КТС № 378.</w:t>
      </w:r>
    </w:p>
    <w:p w:rsidR="00654DA7" w:rsidRPr="002A6408" w:rsidRDefault="00654DA7" w:rsidP="00654DA7">
      <w:pPr>
        <w:pStyle w:val="af0"/>
        <w:widowControl w:val="0"/>
        <w:spacing w:line="240" w:lineRule="atLeast"/>
        <w:ind w:firstLine="720"/>
        <w:jc w:val="both"/>
        <w:rPr>
          <w:sz w:val="28"/>
          <w:szCs w:val="28"/>
        </w:rPr>
      </w:pPr>
      <w:r w:rsidRPr="002A6408">
        <w:rPr>
          <w:sz w:val="28"/>
          <w:szCs w:val="28"/>
        </w:rPr>
        <w:t>Графа заполняется, если налоговый агент применяет положения межгосударственного или межправительственного договора;</w:t>
      </w:r>
    </w:p>
    <w:p w:rsidR="00654DA7" w:rsidRPr="002A6408" w:rsidRDefault="00654DA7" w:rsidP="00654DA7">
      <w:pPr>
        <w:pStyle w:val="af0"/>
        <w:widowControl w:val="0"/>
        <w:spacing w:line="240" w:lineRule="atLeast"/>
        <w:ind w:firstLine="709"/>
        <w:jc w:val="both"/>
        <w:rPr>
          <w:sz w:val="28"/>
          <w:szCs w:val="28"/>
        </w:rPr>
      </w:pPr>
      <w:r w:rsidRPr="002A6408">
        <w:rPr>
          <w:sz w:val="28"/>
          <w:szCs w:val="28"/>
        </w:rPr>
        <w:t xml:space="preserve">13) в графе </w:t>
      </w:r>
      <w:r w:rsidRPr="002A6408">
        <w:rPr>
          <w:sz w:val="28"/>
          <w:szCs w:val="28"/>
          <w:lang w:val="en-US"/>
        </w:rPr>
        <w:t>M</w:t>
      </w:r>
      <w:r w:rsidRPr="002A6408">
        <w:rPr>
          <w:sz w:val="28"/>
          <w:szCs w:val="28"/>
        </w:rPr>
        <w:t xml:space="preserve"> отмечается, если иностранец или лицо без гражданства, в соответствии со статьей 6 Конституционного закона является работником участника или органа МФЦА;</w:t>
      </w:r>
    </w:p>
    <w:p w:rsidR="00654DA7" w:rsidRPr="002A6408" w:rsidRDefault="00654DA7" w:rsidP="00654DA7">
      <w:pPr>
        <w:pStyle w:val="af0"/>
        <w:widowControl w:val="0"/>
        <w:spacing w:line="240" w:lineRule="atLeast"/>
        <w:ind w:firstLine="709"/>
        <w:jc w:val="both"/>
        <w:rPr>
          <w:sz w:val="28"/>
          <w:szCs w:val="28"/>
        </w:rPr>
      </w:pPr>
      <w:r w:rsidRPr="002A6408">
        <w:rPr>
          <w:sz w:val="28"/>
          <w:szCs w:val="28"/>
        </w:rPr>
        <w:t xml:space="preserve">14) в графе </w:t>
      </w:r>
      <w:r w:rsidRPr="002A6408">
        <w:rPr>
          <w:sz w:val="28"/>
          <w:szCs w:val="28"/>
          <w:lang w:val="en-US"/>
        </w:rPr>
        <w:t>N</w:t>
      </w:r>
      <w:r w:rsidRPr="002A6408">
        <w:rPr>
          <w:sz w:val="28"/>
          <w:szCs w:val="28"/>
        </w:rPr>
        <w:t xml:space="preserve"> отмечается, если иностранец или лицо без гражданства, осуществляет деятельность в структурном подразделении юридического лица, не признанного налоговым агентом. Подлежит заполнению если заполнено приложение 200.03 за структурное подразделение;</w:t>
      </w:r>
    </w:p>
    <w:p w:rsidR="00654DA7" w:rsidRPr="002A6408" w:rsidRDefault="00654DA7" w:rsidP="00654DA7">
      <w:pPr>
        <w:pStyle w:val="af5"/>
        <w:widowControl w:val="0"/>
        <w:suppressAutoHyphens/>
        <w:spacing w:after="0" w:line="240" w:lineRule="atLeast"/>
        <w:ind w:left="0" w:firstLine="709"/>
        <w:jc w:val="both"/>
        <w:rPr>
          <w:rFonts w:ascii="Times New Roman" w:hAnsi="Times New Roman" w:cs="Times New Roman"/>
          <w:sz w:val="28"/>
          <w:szCs w:val="28"/>
        </w:rPr>
      </w:pPr>
      <w:r w:rsidRPr="002A6408">
        <w:rPr>
          <w:rFonts w:ascii="Times New Roman" w:hAnsi="Times New Roman" w:cs="Times New Roman"/>
          <w:sz w:val="28"/>
          <w:szCs w:val="28"/>
        </w:rPr>
        <w:t xml:space="preserve">15) в графе </w:t>
      </w:r>
      <w:r w:rsidRPr="002A6408">
        <w:rPr>
          <w:rFonts w:ascii="Times New Roman" w:hAnsi="Times New Roman" w:cs="Times New Roman"/>
          <w:sz w:val="28"/>
          <w:szCs w:val="28"/>
          <w:lang w:val="en-US"/>
        </w:rPr>
        <w:t>O</w:t>
      </w:r>
      <w:r w:rsidRPr="002A6408">
        <w:rPr>
          <w:rFonts w:ascii="Times New Roman" w:hAnsi="Times New Roman" w:cs="Times New Roman"/>
          <w:sz w:val="28"/>
          <w:szCs w:val="28"/>
        </w:rPr>
        <w:t xml:space="preserve"> указывается ставка подоходного налога у источника </w:t>
      </w:r>
      <w:r w:rsidRPr="002A6408">
        <w:rPr>
          <w:rFonts w:ascii="Times New Roman" w:hAnsi="Times New Roman" w:cs="Times New Roman"/>
          <w:sz w:val="28"/>
          <w:szCs w:val="28"/>
        </w:rPr>
        <w:lastRenderedPageBreak/>
        <w:t>выплаты, установленная международным договором или</w:t>
      </w:r>
      <w:r w:rsidRPr="002A6408">
        <w:rPr>
          <w:rFonts w:ascii="Times New Roman" w:hAnsi="Times New Roman" w:cs="Times New Roman"/>
          <w:sz w:val="28"/>
          <w:szCs w:val="28"/>
        </w:rPr>
        <w:br/>
        <w:t>статьями 646 и 320 Налогового кодекса;</w:t>
      </w:r>
    </w:p>
    <w:p w:rsidR="00654DA7" w:rsidRPr="002A6408" w:rsidRDefault="00654DA7" w:rsidP="00654DA7">
      <w:pPr>
        <w:pStyle w:val="af5"/>
        <w:widowControl w:val="0"/>
        <w:suppressAutoHyphens/>
        <w:spacing w:after="0" w:line="240" w:lineRule="atLeast"/>
        <w:ind w:left="0" w:firstLine="709"/>
        <w:jc w:val="both"/>
        <w:rPr>
          <w:rFonts w:ascii="Times New Roman" w:hAnsi="Times New Roman" w:cs="Times New Roman"/>
          <w:sz w:val="28"/>
          <w:szCs w:val="28"/>
        </w:rPr>
      </w:pPr>
      <w:r w:rsidRPr="002A6408">
        <w:rPr>
          <w:rFonts w:ascii="Times New Roman" w:hAnsi="Times New Roman" w:cs="Times New Roman"/>
          <w:sz w:val="28"/>
          <w:szCs w:val="28"/>
        </w:rPr>
        <w:t xml:space="preserve">16) в графе </w:t>
      </w:r>
      <w:r w:rsidRPr="002A6408">
        <w:rPr>
          <w:rFonts w:ascii="Times New Roman" w:hAnsi="Times New Roman" w:cs="Times New Roman"/>
          <w:sz w:val="28"/>
          <w:szCs w:val="28"/>
          <w:lang w:val="en-US"/>
        </w:rPr>
        <w:t>P</w:t>
      </w:r>
      <w:r w:rsidRPr="002A6408">
        <w:rPr>
          <w:rFonts w:ascii="Times New Roman" w:hAnsi="Times New Roman" w:cs="Times New Roman"/>
          <w:sz w:val="28"/>
          <w:szCs w:val="28"/>
        </w:rPr>
        <w:t xml:space="preserve"> указываются начисленные доходы иностранцам и лицам без гражданства, в том числе доходы, полученные работником от работодателя в денежной или натуральной форме, включая доходы, полученные в виде материальной выгоды, а также по заключенным с работодателем в соответствии с законодательством Республики Казахстан по договорам гражданско-правового характера, в том числе доходы, отраженные в</w:t>
      </w:r>
      <w:r w:rsidRPr="002A6408">
        <w:rPr>
          <w:rFonts w:ascii="Times New Roman" w:hAnsi="Times New Roman" w:cs="Times New Roman"/>
          <w:sz w:val="28"/>
          <w:szCs w:val="28"/>
        </w:rPr>
        <w:br/>
        <w:t>статьях 341 и 654 Налогового кодекса;</w:t>
      </w:r>
    </w:p>
    <w:p w:rsidR="00654DA7" w:rsidRPr="002A6408" w:rsidRDefault="00654DA7" w:rsidP="00654DA7">
      <w:pPr>
        <w:pStyle w:val="af5"/>
        <w:widowControl w:val="0"/>
        <w:suppressAutoHyphens/>
        <w:spacing w:after="0" w:line="240" w:lineRule="atLeast"/>
        <w:ind w:left="0" w:firstLine="709"/>
        <w:jc w:val="both"/>
        <w:rPr>
          <w:rFonts w:ascii="Times New Roman" w:hAnsi="Times New Roman" w:cs="Times New Roman"/>
          <w:sz w:val="28"/>
          <w:szCs w:val="28"/>
        </w:rPr>
      </w:pPr>
      <w:r w:rsidRPr="002A6408">
        <w:rPr>
          <w:rFonts w:ascii="Times New Roman" w:hAnsi="Times New Roman" w:cs="Times New Roman"/>
          <w:sz w:val="28"/>
          <w:szCs w:val="28"/>
        </w:rPr>
        <w:t xml:space="preserve">17) в графе </w:t>
      </w:r>
      <w:r w:rsidRPr="002A6408">
        <w:rPr>
          <w:rFonts w:ascii="Times New Roman" w:hAnsi="Times New Roman" w:cs="Times New Roman"/>
          <w:sz w:val="28"/>
          <w:szCs w:val="28"/>
          <w:lang w:val="en-US"/>
        </w:rPr>
        <w:t>Q</w:t>
      </w:r>
      <w:r w:rsidRPr="002A6408">
        <w:rPr>
          <w:rFonts w:ascii="Times New Roman" w:hAnsi="Times New Roman" w:cs="Times New Roman"/>
          <w:sz w:val="28"/>
          <w:szCs w:val="28"/>
        </w:rPr>
        <w:t xml:space="preserve"> указываются доходы иностранцев и лиц без гражданства, не подлежащие налогообложению в соответствии пунктом 1 статьи 341 и 654 Налогового кодекса</w:t>
      </w:r>
      <w:bookmarkStart w:id="30" w:name="z11869"/>
      <w:r w:rsidRPr="002A6408">
        <w:rPr>
          <w:rFonts w:ascii="Times New Roman" w:hAnsi="Times New Roman" w:cs="Times New Roman"/>
          <w:sz w:val="28"/>
          <w:szCs w:val="28"/>
        </w:rPr>
        <w:t>.</w:t>
      </w:r>
    </w:p>
    <w:bookmarkEnd w:id="30"/>
    <w:p w:rsidR="00654DA7" w:rsidRPr="002A6408" w:rsidRDefault="00654DA7" w:rsidP="00654DA7">
      <w:pPr>
        <w:pStyle w:val="af6"/>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Если Приложение заполняется на бумажном носителе, и если к доходу физического лица применено несколько видов корректировки доходов, каждый вид корректировки подлежит заполнению отдельной строкой, отражению подлежит соответствующий подпункт, пункт и статья;</w:t>
      </w:r>
    </w:p>
    <w:p w:rsidR="00654DA7" w:rsidRPr="002A6408" w:rsidRDefault="00654DA7" w:rsidP="00654DA7">
      <w:pPr>
        <w:pStyle w:val="af6"/>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18) в графе </w:t>
      </w:r>
      <w:r w:rsidRPr="002A6408">
        <w:rPr>
          <w:rFonts w:ascii="Times New Roman" w:eastAsia="Times New Roman" w:hAnsi="Times New Roman" w:cs="Times New Roman"/>
          <w:sz w:val="28"/>
          <w:szCs w:val="28"/>
          <w:lang w:val="en-US"/>
        </w:rPr>
        <w:t>R</w:t>
      </w:r>
      <w:r w:rsidRPr="002A6408">
        <w:rPr>
          <w:rFonts w:ascii="Times New Roman" w:eastAsia="Times New Roman" w:hAnsi="Times New Roman" w:cs="Times New Roman"/>
          <w:sz w:val="28"/>
          <w:szCs w:val="28"/>
        </w:rPr>
        <w:t xml:space="preserve"> указывается сумма доходов, не подлежащих налогообложения, в соответствии с пунктом 1 статьи 341 Налогового кодекса. </w:t>
      </w:r>
    </w:p>
    <w:p w:rsidR="00654DA7" w:rsidRPr="002A6408" w:rsidRDefault="00654DA7" w:rsidP="00654DA7">
      <w:pPr>
        <w:widowControl w:val="0"/>
        <w:tabs>
          <w:tab w:val="left" w:pos="1134"/>
          <w:tab w:val="left" w:pos="1560"/>
        </w:tabs>
        <w:suppressAutoHyphens/>
        <w:spacing w:line="240" w:lineRule="atLeast"/>
        <w:ind w:firstLine="709"/>
        <w:jc w:val="both"/>
        <w:rPr>
          <w:sz w:val="28"/>
          <w:szCs w:val="28"/>
        </w:rPr>
      </w:pPr>
      <w:r w:rsidRPr="002A6408">
        <w:rPr>
          <w:sz w:val="28"/>
          <w:szCs w:val="28"/>
        </w:rPr>
        <w:t>Если Приложение заполняется на бумажном носителе, и, если к доходу иностранца и лица без гражданства применено несколько видов корректировки доходов, сумма в разрезе каждой из перечисленных корректировок доходов подлежит заполнению отдельной строкой. В первой строке заполняется общая сумма корректировок;</w:t>
      </w:r>
    </w:p>
    <w:p w:rsidR="00654DA7" w:rsidRPr="002A6408" w:rsidRDefault="00654DA7" w:rsidP="00654DA7">
      <w:pPr>
        <w:pStyle w:val="af6"/>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19) в графе </w:t>
      </w:r>
      <w:r w:rsidRPr="002A6408">
        <w:rPr>
          <w:rFonts w:ascii="Times New Roman" w:eastAsia="Times New Roman" w:hAnsi="Times New Roman" w:cs="Times New Roman"/>
          <w:sz w:val="28"/>
          <w:szCs w:val="28"/>
          <w:lang w:val="en-US"/>
        </w:rPr>
        <w:t>S</w:t>
      </w:r>
      <w:r w:rsidRPr="002A6408">
        <w:rPr>
          <w:rFonts w:ascii="Times New Roman" w:eastAsia="Times New Roman" w:hAnsi="Times New Roman" w:cs="Times New Roman"/>
          <w:sz w:val="28"/>
          <w:szCs w:val="28"/>
        </w:rPr>
        <w:t xml:space="preserve"> указывается сумма доходов, не подлежащих налогообложения, в соответствии с</w:t>
      </w:r>
      <w:r w:rsidRPr="002A6408">
        <w:rPr>
          <w:rFonts w:ascii="Times New Roman" w:eastAsia="Times New Roman" w:hAnsi="Times New Roman" w:cs="Times New Roman"/>
          <w:sz w:val="28"/>
          <w:szCs w:val="28"/>
          <w:lang w:val="kk-KZ"/>
        </w:rPr>
        <w:t xml:space="preserve">о </w:t>
      </w:r>
      <w:r w:rsidRPr="002A6408">
        <w:rPr>
          <w:rFonts w:ascii="Times New Roman" w:eastAsia="Times New Roman" w:hAnsi="Times New Roman" w:cs="Times New Roman"/>
          <w:sz w:val="28"/>
          <w:szCs w:val="28"/>
        </w:rPr>
        <w:t>статьей 654 Налогового кодекса</w:t>
      </w:r>
      <w:r>
        <w:rPr>
          <w:rFonts w:ascii="Times New Roman" w:eastAsia="Times New Roman" w:hAnsi="Times New Roman" w:cs="Times New Roman"/>
          <w:sz w:val="28"/>
          <w:szCs w:val="28"/>
        </w:rPr>
        <w:t>.</w:t>
      </w:r>
    </w:p>
    <w:p w:rsidR="00654DA7" w:rsidRPr="002A6408" w:rsidRDefault="00654DA7" w:rsidP="00654DA7">
      <w:pPr>
        <w:widowControl w:val="0"/>
        <w:tabs>
          <w:tab w:val="left" w:pos="1134"/>
          <w:tab w:val="left" w:pos="1560"/>
        </w:tabs>
        <w:suppressAutoHyphens/>
        <w:spacing w:line="240" w:lineRule="atLeast"/>
        <w:ind w:firstLine="709"/>
        <w:jc w:val="both"/>
        <w:rPr>
          <w:sz w:val="28"/>
          <w:szCs w:val="28"/>
        </w:rPr>
      </w:pPr>
      <w:r w:rsidRPr="002A6408">
        <w:rPr>
          <w:sz w:val="28"/>
          <w:szCs w:val="28"/>
        </w:rPr>
        <w:t>Если Приложение заполняется на бумажном носителе, и, если к доходу иностранца и лица без гражданства применено несколько видов корректировки доходов, сумма в разрезе каждой из перечисленных корректировок доходов подлежит заполнению отдельной строкой. В первой строке заполняется общая сумма корректировок;</w:t>
      </w:r>
    </w:p>
    <w:p w:rsidR="00654DA7" w:rsidRPr="002A6408" w:rsidRDefault="00654DA7" w:rsidP="00654DA7">
      <w:pPr>
        <w:pStyle w:val="af5"/>
        <w:widowControl w:val="0"/>
        <w:suppressAutoHyphens/>
        <w:spacing w:after="0" w:line="240" w:lineRule="atLeast"/>
        <w:ind w:left="0" w:firstLine="709"/>
        <w:jc w:val="both"/>
        <w:rPr>
          <w:rFonts w:ascii="Times New Roman" w:hAnsi="Times New Roman" w:cs="Times New Roman"/>
          <w:sz w:val="28"/>
          <w:szCs w:val="28"/>
        </w:rPr>
      </w:pPr>
      <w:r w:rsidRPr="002A6408">
        <w:rPr>
          <w:rFonts w:ascii="Times New Roman" w:hAnsi="Times New Roman" w:cs="Times New Roman"/>
          <w:sz w:val="28"/>
          <w:szCs w:val="28"/>
        </w:rPr>
        <w:t xml:space="preserve">20) в графе </w:t>
      </w:r>
      <w:r w:rsidRPr="002A6408">
        <w:rPr>
          <w:rFonts w:ascii="Times New Roman" w:hAnsi="Times New Roman" w:cs="Times New Roman"/>
          <w:sz w:val="28"/>
          <w:szCs w:val="28"/>
          <w:lang w:val="en-US"/>
        </w:rPr>
        <w:t>T</w:t>
      </w:r>
      <w:r w:rsidRPr="002A6408">
        <w:rPr>
          <w:rFonts w:ascii="Times New Roman" w:hAnsi="Times New Roman" w:cs="Times New Roman"/>
          <w:sz w:val="28"/>
          <w:szCs w:val="28"/>
        </w:rPr>
        <w:t xml:space="preserve"> указываются суммы обязательных пенсионных взносов, исчисленные с начисленных доходов иностранцев и лиц без гражданства, в соответствии с пенсионным законодательством Республики Казахстан</w:t>
      </w:r>
      <w:r w:rsidRPr="002A6408">
        <w:rPr>
          <w:rFonts w:ascii="Times New Roman" w:hAnsi="Times New Roman" w:cs="Times New Roman"/>
          <w:sz w:val="28"/>
          <w:szCs w:val="28"/>
          <w:lang w:val="kk-KZ"/>
        </w:rPr>
        <w:t xml:space="preserve"> и относимые на вычеты в соответствии с подпунктом </w:t>
      </w:r>
      <w:r w:rsidRPr="002A6408">
        <w:rPr>
          <w:rFonts w:ascii="Times New Roman" w:hAnsi="Times New Roman" w:cs="Times New Roman"/>
          <w:sz w:val="28"/>
          <w:szCs w:val="28"/>
        </w:rPr>
        <w:t>1) пункта 1 статьи 342 Налогового кодекса;</w:t>
      </w:r>
    </w:p>
    <w:p w:rsidR="00654DA7" w:rsidRPr="002A6408" w:rsidRDefault="00654DA7" w:rsidP="00654DA7">
      <w:pPr>
        <w:pStyle w:val="af5"/>
        <w:widowControl w:val="0"/>
        <w:suppressAutoHyphens/>
        <w:spacing w:after="0" w:line="240" w:lineRule="atLeast"/>
        <w:ind w:left="0" w:firstLine="709"/>
        <w:jc w:val="both"/>
        <w:rPr>
          <w:rFonts w:ascii="Times New Roman" w:hAnsi="Times New Roman" w:cs="Times New Roman"/>
          <w:sz w:val="28"/>
          <w:szCs w:val="28"/>
        </w:rPr>
      </w:pPr>
      <w:r w:rsidRPr="002A6408">
        <w:rPr>
          <w:rFonts w:ascii="Times New Roman" w:hAnsi="Times New Roman" w:cs="Times New Roman"/>
          <w:sz w:val="28"/>
          <w:szCs w:val="28"/>
        </w:rPr>
        <w:t xml:space="preserve">21) в графе </w:t>
      </w:r>
      <w:r w:rsidRPr="002A6408">
        <w:rPr>
          <w:rFonts w:ascii="Times New Roman" w:hAnsi="Times New Roman" w:cs="Times New Roman"/>
          <w:sz w:val="28"/>
          <w:szCs w:val="28"/>
          <w:lang w:val="en-US"/>
        </w:rPr>
        <w:t>U</w:t>
      </w:r>
      <w:r w:rsidRPr="002A6408">
        <w:rPr>
          <w:rFonts w:ascii="Times New Roman" w:hAnsi="Times New Roman" w:cs="Times New Roman"/>
          <w:sz w:val="28"/>
          <w:szCs w:val="28"/>
        </w:rPr>
        <w:t xml:space="preserve"> </w:t>
      </w:r>
      <w:r w:rsidRPr="002A6408">
        <w:rPr>
          <w:rFonts w:ascii="Times New Roman" w:eastAsia="Times New Roman" w:hAnsi="Times New Roman" w:cs="Times New Roman"/>
          <w:sz w:val="28"/>
          <w:szCs w:val="28"/>
        </w:rPr>
        <w:t>указывается сумма взносов на обязательное социальное медицинское страхование, исчисленных с начисленных доходов;</w:t>
      </w:r>
    </w:p>
    <w:p w:rsidR="00654DA7" w:rsidRPr="002A6408" w:rsidRDefault="00654DA7" w:rsidP="00654DA7">
      <w:pPr>
        <w:pStyle w:val="af5"/>
        <w:widowControl w:val="0"/>
        <w:tabs>
          <w:tab w:val="left" w:pos="0"/>
          <w:tab w:val="left" w:pos="142"/>
          <w:tab w:val="left" w:pos="568"/>
          <w:tab w:val="left" w:pos="1276"/>
          <w:tab w:val="left" w:pos="1418"/>
          <w:tab w:val="left" w:pos="1560"/>
        </w:tabs>
        <w:suppressAutoHyphens/>
        <w:spacing w:line="240" w:lineRule="atLeast"/>
        <w:ind w:left="709"/>
        <w:jc w:val="both"/>
        <w:rPr>
          <w:rFonts w:ascii="Times New Roman" w:eastAsia="Times New Roman" w:hAnsi="Times New Roman" w:cs="Times New Roman"/>
          <w:sz w:val="28"/>
          <w:szCs w:val="28"/>
        </w:rPr>
      </w:pPr>
      <w:r w:rsidRPr="002A6408">
        <w:rPr>
          <w:rFonts w:ascii="Times New Roman" w:hAnsi="Times New Roman" w:cs="Times New Roman"/>
          <w:sz w:val="28"/>
          <w:szCs w:val="28"/>
        </w:rPr>
        <w:t xml:space="preserve">22) в графе </w:t>
      </w:r>
      <w:r w:rsidRPr="002A6408">
        <w:rPr>
          <w:rFonts w:ascii="Times New Roman" w:hAnsi="Times New Roman" w:cs="Times New Roman"/>
          <w:sz w:val="28"/>
          <w:szCs w:val="28"/>
          <w:lang w:val="en-US"/>
        </w:rPr>
        <w:t>V</w:t>
      </w:r>
      <w:r w:rsidRPr="002A6408">
        <w:rPr>
          <w:rFonts w:ascii="Times New Roman" w:hAnsi="Times New Roman" w:cs="Times New Roman"/>
          <w:sz w:val="28"/>
          <w:szCs w:val="28"/>
        </w:rPr>
        <w:t xml:space="preserve"> указываются стандартные налоговые вычеты:</w:t>
      </w:r>
    </w:p>
    <w:p w:rsidR="00654DA7" w:rsidRPr="002A6408" w:rsidRDefault="00654DA7" w:rsidP="00654DA7">
      <w:pPr>
        <w:pStyle w:val="af5"/>
        <w:widowControl w:val="0"/>
        <w:tabs>
          <w:tab w:val="left" w:pos="0"/>
          <w:tab w:val="left" w:pos="142"/>
          <w:tab w:val="left" w:pos="1276"/>
          <w:tab w:val="left" w:pos="1418"/>
          <w:tab w:val="left" w:pos="1560"/>
        </w:tabs>
        <w:suppressAutoHyphens/>
        <w:spacing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1 </w:t>
      </w:r>
      <w:r w:rsidRPr="002A6408">
        <w:rPr>
          <w:sz w:val="28"/>
          <w:szCs w:val="28"/>
        </w:rPr>
        <w:t>–</w:t>
      </w:r>
      <w:r w:rsidRPr="002A6408">
        <w:rPr>
          <w:rFonts w:ascii="Times New Roman" w:eastAsia="Times New Roman" w:hAnsi="Times New Roman" w:cs="Times New Roman"/>
          <w:sz w:val="28"/>
          <w:szCs w:val="28"/>
        </w:rPr>
        <w:t xml:space="preserve"> 14-кратный размер месячного расчетного показателя, установленного законом о республиканском бюджете и действующего на 1 января соответствующего финансового года. Стандартный вычет применяется за каждый календарный месяц. Общая сумма стандартного вычета за календарный год не должна превышать 168-кратный размер месячного расчетного показателя, установленного законом о республиканском бюджете и действующего на 1 января соответствующего финансового года в </w:t>
      </w:r>
      <w:r w:rsidRPr="002A6408">
        <w:rPr>
          <w:rFonts w:ascii="Times New Roman" w:eastAsia="Times New Roman" w:hAnsi="Times New Roman" w:cs="Times New Roman"/>
          <w:sz w:val="28"/>
          <w:szCs w:val="28"/>
        </w:rPr>
        <w:lastRenderedPageBreak/>
        <w:t>соответствии с подпунктом 1) пункта 1 статьи 346 Налогового кодекса;</w:t>
      </w:r>
    </w:p>
    <w:p w:rsidR="00654DA7" w:rsidRPr="002A6408" w:rsidRDefault="00654DA7" w:rsidP="00654DA7">
      <w:pPr>
        <w:pStyle w:val="af5"/>
        <w:widowControl w:val="0"/>
        <w:tabs>
          <w:tab w:val="left" w:pos="0"/>
          <w:tab w:val="left" w:pos="142"/>
          <w:tab w:val="left" w:pos="1276"/>
          <w:tab w:val="left" w:pos="1418"/>
          <w:tab w:val="left" w:pos="1560"/>
        </w:tabs>
        <w:suppressAutoHyphens/>
        <w:spacing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2 </w:t>
      </w:r>
      <w:r w:rsidRPr="002A6408">
        <w:rPr>
          <w:sz w:val="28"/>
          <w:szCs w:val="28"/>
        </w:rPr>
        <w:t>–</w:t>
      </w:r>
      <w:r w:rsidRPr="002A6408">
        <w:rPr>
          <w:rFonts w:ascii="Times New Roman" w:eastAsia="Times New Roman" w:hAnsi="Times New Roman" w:cs="Times New Roman"/>
          <w:sz w:val="28"/>
          <w:szCs w:val="28"/>
        </w:rPr>
        <w:t xml:space="preserve"> 882-кратный размер месячного расчетного показателя за календарный год в соответствии с подпунктом 2) пункта 1 статьи 346 Налогового кодекса;</w:t>
      </w:r>
    </w:p>
    <w:p w:rsidR="00654DA7" w:rsidRPr="002A6408" w:rsidRDefault="00654DA7" w:rsidP="00654DA7">
      <w:pPr>
        <w:pStyle w:val="af5"/>
        <w:widowControl w:val="0"/>
        <w:tabs>
          <w:tab w:val="left" w:pos="0"/>
          <w:tab w:val="left" w:pos="142"/>
          <w:tab w:val="left" w:pos="1276"/>
          <w:tab w:val="left" w:pos="1418"/>
          <w:tab w:val="left" w:pos="1560"/>
        </w:tabs>
        <w:suppressAutoHyphens/>
        <w:spacing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3 </w:t>
      </w:r>
      <w:r w:rsidRPr="002A6408">
        <w:rPr>
          <w:sz w:val="28"/>
          <w:szCs w:val="28"/>
        </w:rPr>
        <w:t>–</w:t>
      </w:r>
      <w:r w:rsidRPr="002A6408">
        <w:rPr>
          <w:rFonts w:ascii="Times New Roman" w:eastAsia="Times New Roman" w:hAnsi="Times New Roman" w:cs="Times New Roman"/>
          <w:sz w:val="28"/>
          <w:szCs w:val="28"/>
        </w:rPr>
        <w:t xml:space="preserve"> 882-кратный размер месячного расчетного показателя за календарный год в соответствии с подпунктом 3) пункта 1 статьи 346 Налогового кодекса.</w:t>
      </w:r>
    </w:p>
    <w:p w:rsidR="00654DA7" w:rsidRPr="002A6408" w:rsidRDefault="00654DA7" w:rsidP="00654DA7">
      <w:pPr>
        <w:pStyle w:val="af5"/>
        <w:widowControl w:val="0"/>
        <w:tabs>
          <w:tab w:val="left" w:pos="0"/>
          <w:tab w:val="left" w:pos="142"/>
          <w:tab w:val="left" w:pos="1276"/>
          <w:tab w:val="left" w:pos="1418"/>
          <w:tab w:val="left" w:pos="1560"/>
        </w:tabs>
        <w:suppressAutoHyphens/>
        <w:spacing w:line="240" w:lineRule="atLeast"/>
        <w:ind w:left="0" w:firstLine="709"/>
        <w:jc w:val="both"/>
        <w:rPr>
          <w:sz w:val="28"/>
          <w:szCs w:val="28"/>
        </w:rPr>
      </w:pPr>
      <w:r w:rsidRPr="002A6408">
        <w:rPr>
          <w:rFonts w:ascii="Times New Roman" w:hAnsi="Times New Roman" w:cs="Times New Roman"/>
          <w:sz w:val="28"/>
          <w:szCs w:val="28"/>
        </w:rPr>
        <w:t>Если Приложение заполняется на бумажном носителе, и если к доходу иностранца и лица без гражданств</w:t>
      </w:r>
      <w:r w:rsidRPr="002A6408">
        <w:rPr>
          <w:rFonts w:ascii="Times New Roman" w:hAnsi="Times New Roman" w:cs="Times New Roman"/>
          <w:sz w:val="28"/>
          <w:szCs w:val="28"/>
          <w:lang w:val="kk-KZ"/>
        </w:rPr>
        <w:t xml:space="preserve">а, </w:t>
      </w:r>
      <w:r w:rsidRPr="002A6408">
        <w:rPr>
          <w:rFonts w:ascii="Times New Roman" w:hAnsi="Times New Roman" w:cs="Times New Roman"/>
          <w:sz w:val="28"/>
          <w:szCs w:val="28"/>
        </w:rPr>
        <w:t>применено несколько видов стандартных налоговых вычетов, каждый вид налогового вычета подлежит заполнению отдельной строкой</w:t>
      </w:r>
      <w:r w:rsidRPr="005A46FD">
        <w:rPr>
          <w:rFonts w:ascii="Times New Roman" w:hAnsi="Times New Roman" w:cs="Times New Roman"/>
          <w:sz w:val="28"/>
          <w:szCs w:val="28"/>
        </w:rPr>
        <w:t>;</w:t>
      </w:r>
    </w:p>
    <w:p w:rsidR="00654DA7" w:rsidRPr="002A6408" w:rsidRDefault="00654DA7" w:rsidP="00654DA7">
      <w:pPr>
        <w:pStyle w:val="af5"/>
        <w:widowControl w:val="0"/>
        <w:tabs>
          <w:tab w:val="left" w:pos="1134"/>
          <w:tab w:val="left" w:pos="1560"/>
        </w:tabs>
        <w:suppressAutoHyphens/>
        <w:spacing w:after="0" w:line="240" w:lineRule="atLeast"/>
        <w:ind w:left="709"/>
        <w:jc w:val="both"/>
        <w:rPr>
          <w:rFonts w:ascii="Times New Roman" w:hAnsi="Times New Roman" w:cs="Times New Roman"/>
          <w:sz w:val="28"/>
          <w:szCs w:val="28"/>
        </w:rPr>
      </w:pPr>
      <w:r w:rsidRPr="002A6408">
        <w:rPr>
          <w:rFonts w:ascii="Times New Roman" w:hAnsi="Times New Roman" w:cs="Times New Roman"/>
          <w:sz w:val="28"/>
          <w:szCs w:val="28"/>
        </w:rPr>
        <w:t xml:space="preserve">23) в графе </w:t>
      </w:r>
      <w:r w:rsidRPr="002A6408">
        <w:rPr>
          <w:rFonts w:ascii="Times New Roman" w:hAnsi="Times New Roman" w:cs="Times New Roman"/>
          <w:sz w:val="28"/>
          <w:szCs w:val="28"/>
          <w:lang w:val="en-US"/>
        </w:rPr>
        <w:t>W</w:t>
      </w:r>
      <w:r w:rsidRPr="002A6408">
        <w:rPr>
          <w:rFonts w:ascii="Times New Roman" w:hAnsi="Times New Roman" w:cs="Times New Roman"/>
          <w:sz w:val="28"/>
          <w:szCs w:val="28"/>
        </w:rPr>
        <w:t xml:space="preserve"> указывается сумма стандартных налоговых вычетов</w:t>
      </w:r>
      <w:r>
        <w:rPr>
          <w:rFonts w:ascii="Times New Roman" w:hAnsi="Times New Roman" w:cs="Times New Roman"/>
          <w:sz w:val="28"/>
          <w:szCs w:val="28"/>
        </w:rPr>
        <w:t>.</w:t>
      </w:r>
    </w:p>
    <w:p w:rsidR="00654DA7" w:rsidRPr="002A6408" w:rsidRDefault="00654DA7" w:rsidP="00654DA7">
      <w:pPr>
        <w:widowControl w:val="0"/>
        <w:tabs>
          <w:tab w:val="left" w:pos="0"/>
          <w:tab w:val="left" w:pos="142"/>
          <w:tab w:val="left" w:pos="1276"/>
          <w:tab w:val="left" w:pos="1418"/>
        </w:tabs>
        <w:suppressAutoHyphens/>
        <w:spacing w:line="240" w:lineRule="atLeast"/>
        <w:ind w:firstLine="709"/>
        <w:jc w:val="both"/>
        <w:rPr>
          <w:sz w:val="28"/>
          <w:szCs w:val="28"/>
        </w:rPr>
      </w:pPr>
      <w:r w:rsidRPr="002A6408">
        <w:rPr>
          <w:sz w:val="28"/>
          <w:szCs w:val="28"/>
        </w:rPr>
        <w:t>Если Приложение заполняется на бумажном носителе, и, если к доходу физического лица применено несколько видов стандартных налоговых вычетов, сумма в разрезе каждого налогового вычета подлежит заполнению отдельной строкой. В первой строке заполняется общая сумма стандартных налоговых вычетов;</w:t>
      </w:r>
    </w:p>
    <w:p w:rsidR="00654DA7" w:rsidRPr="002A6408" w:rsidRDefault="00654DA7" w:rsidP="00654DA7">
      <w:pPr>
        <w:pStyle w:val="af5"/>
        <w:widowControl w:val="0"/>
        <w:tabs>
          <w:tab w:val="left" w:pos="1134"/>
          <w:tab w:val="left" w:pos="1560"/>
        </w:tabs>
        <w:suppressAutoHyphens/>
        <w:spacing w:after="0" w:line="240" w:lineRule="atLeast"/>
        <w:ind w:left="709"/>
        <w:jc w:val="both"/>
        <w:rPr>
          <w:rFonts w:ascii="Times New Roman" w:hAnsi="Times New Roman" w:cs="Times New Roman"/>
          <w:sz w:val="28"/>
          <w:szCs w:val="28"/>
        </w:rPr>
      </w:pPr>
      <w:r w:rsidRPr="002A6408">
        <w:rPr>
          <w:rFonts w:ascii="Times New Roman" w:hAnsi="Times New Roman" w:cs="Times New Roman"/>
          <w:sz w:val="28"/>
          <w:szCs w:val="28"/>
        </w:rPr>
        <w:t xml:space="preserve">24) в графе </w:t>
      </w:r>
      <w:r w:rsidRPr="002A6408">
        <w:rPr>
          <w:rFonts w:ascii="Times New Roman" w:hAnsi="Times New Roman" w:cs="Times New Roman"/>
          <w:sz w:val="28"/>
          <w:szCs w:val="28"/>
          <w:lang w:val="en-US"/>
        </w:rPr>
        <w:t>X</w:t>
      </w:r>
      <w:r w:rsidRPr="002A6408">
        <w:rPr>
          <w:rFonts w:ascii="Times New Roman" w:hAnsi="Times New Roman" w:cs="Times New Roman"/>
          <w:sz w:val="28"/>
          <w:szCs w:val="28"/>
        </w:rPr>
        <w:t xml:space="preserve"> указы</w:t>
      </w:r>
      <w:r>
        <w:rPr>
          <w:rFonts w:ascii="Times New Roman" w:hAnsi="Times New Roman" w:cs="Times New Roman"/>
          <w:sz w:val="28"/>
          <w:szCs w:val="28"/>
        </w:rPr>
        <w:t>ваются прочие налоговые вычеты:</w:t>
      </w:r>
    </w:p>
    <w:p w:rsidR="00654DA7" w:rsidRPr="002A6408" w:rsidRDefault="00654DA7" w:rsidP="00654DA7">
      <w:pPr>
        <w:pStyle w:val="af6"/>
        <w:tabs>
          <w:tab w:val="left" w:pos="1134"/>
        </w:tabs>
        <w:spacing w:line="240" w:lineRule="atLeast"/>
        <w:ind w:left="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1 </w:t>
      </w:r>
      <w:r w:rsidRPr="002A6408">
        <w:rPr>
          <w:sz w:val="28"/>
          <w:szCs w:val="28"/>
        </w:rPr>
        <w:t>–</w:t>
      </w:r>
      <w:r w:rsidRPr="002A6408">
        <w:rPr>
          <w:rFonts w:ascii="Times New Roman" w:eastAsia="Times New Roman" w:hAnsi="Times New Roman" w:cs="Times New Roman"/>
          <w:sz w:val="28"/>
          <w:szCs w:val="28"/>
        </w:rPr>
        <w:t xml:space="preserve"> налоговый вычет по добровольным пенсионным взносам;</w:t>
      </w:r>
    </w:p>
    <w:p w:rsidR="00654DA7" w:rsidRPr="002A6408" w:rsidRDefault="00654DA7" w:rsidP="00654DA7">
      <w:pPr>
        <w:pStyle w:val="af6"/>
        <w:tabs>
          <w:tab w:val="left" w:pos="1134"/>
        </w:tabs>
        <w:spacing w:line="240" w:lineRule="atLeast"/>
        <w:ind w:left="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2 </w:t>
      </w:r>
      <w:r w:rsidRPr="002A6408">
        <w:rPr>
          <w:sz w:val="28"/>
          <w:szCs w:val="28"/>
        </w:rPr>
        <w:t>–</w:t>
      </w:r>
      <w:r w:rsidRPr="002A6408">
        <w:rPr>
          <w:rFonts w:ascii="Times New Roman" w:eastAsia="Times New Roman" w:hAnsi="Times New Roman" w:cs="Times New Roman"/>
          <w:sz w:val="28"/>
          <w:szCs w:val="28"/>
        </w:rPr>
        <w:t xml:space="preserve"> налоговый вычет на медицину;</w:t>
      </w:r>
    </w:p>
    <w:p w:rsidR="00654DA7" w:rsidRPr="002A6408" w:rsidRDefault="00654DA7" w:rsidP="00654DA7">
      <w:pPr>
        <w:pStyle w:val="af6"/>
        <w:tabs>
          <w:tab w:val="left" w:pos="1134"/>
        </w:tabs>
        <w:spacing w:line="240" w:lineRule="atLeast"/>
        <w:ind w:left="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3 </w:t>
      </w:r>
      <w:r w:rsidRPr="002A6408">
        <w:rPr>
          <w:sz w:val="28"/>
          <w:szCs w:val="28"/>
        </w:rPr>
        <w:t>–</w:t>
      </w:r>
      <w:r w:rsidRPr="002A6408">
        <w:rPr>
          <w:rFonts w:ascii="Times New Roman" w:eastAsia="Times New Roman" w:hAnsi="Times New Roman" w:cs="Times New Roman"/>
          <w:sz w:val="28"/>
          <w:szCs w:val="28"/>
        </w:rPr>
        <w:t xml:space="preserve"> налоговый вычет по вознаграждениям.</w:t>
      </w:r>
    </w:p>
    <w:p w:rsidR="00654DA7" w:rsidRPr="002A6408" w:rsidRDefault="00654DA7" w:rsidP="00654DA7">
      <w:pPr>
        <w:pStyle w:val="af6"/>
        <w:ind w:firstLine="708"/>
        <w:jc w:val="both"/>
        <w:rPr>
          <w:rFonts w:ascii="Times New Roman" w:hAnsi="Times New Roman" w:cs="Times New Roman"/>
          <w:sz w:val="28"/>
          <w:szCs w:val="28"/>
        </w:rPr>
      </w:pPr>
      <w:r w:rsidRPr="002A6408">
        <w:rPr>
          <w:rFonts w:ascii="Times New Roman" w:hAnsi="Times New Roman" w:cs="Times New Roman"/>
          <w:sz w:val="28"/>
          <w:szCs w:val="28"/>
        </w:rPr>
        <w:t>Если Приложение заполняется на бумажном носителе, и если к доходу иностранца и лица без гражданства применено несколько видов прочих налоговых вычетов, каждый вид налогового вычета подлежит заполнению отдельной строкой;</w:t>
      </w:r>
    </w:p>
    <w:p w:rsidR="00654DA7" w:rsidRPr="002A6408" w:rsidRDefault="00654DA7" w:rsidP="00654DA7">
      <w:pPr>
        <w:pStyle w:val="af5"/>
        <w:widowControl w:val="0"/>
        <w:tabs>
          <w:tab w:val="left" w:pos="1134"/>
          <w:tab w:val="left" w:pos="1560"/>
        </w:tabs>
        <w:suppressAutoHyphens/>
        <w:spacing w:after="0" w:line="240" w:lineRule="atLeast"/>
        <w:ind w:left="709"/>
        <w:jc w:val="both"/>
        <w:rPr>
          <w:rFonts w:ascii="Times New Roman" w:hAnsi="Times New Roman" w:cs="Times New Roman"/>
          <w:sz w:val="28"/>
          <w:szCs w:val="28"/>
        </w:rPr>
      </w:pPr>
      <w:r w:rsidRPr="002A6408">
        <w:rPr>
          <w:rFonts w:ascii="Times New Roman" w:hAnsi="Times New Roman" w:cs="Times New Roman"/>
          <w:sz w:val="28"/>
          <w:szCs w:val="28"/>
        </w:rPr>
        <w:t xml:space="preserve">25) в графе </w:t>
      </w:r>
      <w:r w:rsidRPr="002A6408">
        <w:rPr>
          <w:rFonts w:ascii="Times New Roman" w:hAnsi="Times New Roman" w:cs="Times New Roman"/>
          <w:sz w:val="28"/>
          <w:szCs w:val="28"/>
          <w:lang w:val="en-US"/>
        </w:rPr>
        <w:t>Y</w:t>
      </w:r>
      <w:r w:rsidRPr="002A6408">
        <w:rPr>
          <w:rFonts w:ascii="Times New Roman" w:hAnsi="Times New Roman" w:cs="Times New Roman"/>
          <w:sz w:val="28"/>
          <w:szCs w:val="28"/>
        </w:rPr>
        <w:t xml:space="preserve"> указывается</w:t>
      </w:r>
      <w:r>
        <w:rPr>
          <w:rFonts w:ascii="Times New Roman" w:hAnsi="Times New Roman" w:cs="Times New Roman"/>
          <w:sz w:val="28"/>
          <w:szCs w:val="28"/>
        </w:rPr>
        <w:t xml:space="preserve"> сумму прочих налоговых вычетов.</w:t>
      </w:r>
    </w:p>
    <w:p w:rsidR="00654DA7" w:rsidRPr="002A6408" w:rsidRDefault="00654DA7" w:rsidP="00654DA7">
      <w:pPr>
        <w:pStyle w:val="af6"/>
        <w:tabs>
          <w:tab w:val="left" w:pos="1134"/>
        </w:tabs>
        <w:spacing w:line="240" w:lineRule="atLeast"/>
        <w:ind w:firstLine="709"/>
        <w:jc w:val="both"/>
        <w:rPr>
          <w:rFonts w:ascii="Times New Roman" w:hAnsi="Times New Roman" w:cs="Times New Roman"/>
          <w:sz w:val="28"/>
          <w:szCs w:val="28"/>
          <w:lang w:eastAsia="en-US"/>
        </w:rPr>
      </w:pPr>
      <w:r w:rsidRPr="002A6408">
        <w:rPr>
          <w:rFonts w:ascii="Times New Roman" w:eastAsia="Times New Roman" w:hAnsi="Times New Roman" w:cs="Times New Roman"/>
          <w:sz w:val="28"/>
          <w:szCs w:val="28"/>
        </w:rPr>
        <w:t xml:space="preserve">Если </w:t>
      </w:r>
      <w:r w:rsidRPr="002A6408">
        <w:rPr>
          <w:rFonts w:ascii="Times New Roman" w:hAnsi="Times New Roman" w:cs="Times New Roman"/>
          <w:sz w:val="28"/>
          <w:szCs w:val="28"/>
          <w:lang w:eastAsia="en-US"/>
        </w:rPr>
        <w:t xml:space="preserve">Приложение заполняется на бумажном носителе, </w:t>
      </w:r>
      <w:proofErr w:type="gramStart"/>
      <w:r w:rsidRPr="002A6408">
        <w:rPr>
          <w:rFonts w:ascii="Times New Roman" w:hAnsi="Times New Roman" w:cs="Times New Roman"/>
          <w:sz w:val="28"/>
          <w:szCs w:val="28"/>
          <w:lang w:eastAsia="en-US"/>
        </w:rPr>
        <w:t>и</w:t>
      </w:r>
      <w:proofErr w:type="gramEnd"/>
      <w:r w:rsidRPr="002A6408">
        <w:rPr>
          <w:rFonts w:ascii="Times New Roman" w:hAnsi="Times New Roman" w:cs="Times New Roman"/>
          <w:sz w:val="28"/>
          <w:szCs w:val="28"/>
          <w:lang w:eastAsia="en-US"/>
        </w:rPr>
        <w:t xml:space="preserve"> если к доходу иностранца или лица без гражданства применено несколько видов </w:t>
      </w:r>
      <w:r w:rsidRPr="002A6408">
        <w:rPr>
          <w:rFonts w:ascii="Times New Roman" w:hAnsi="Times New Roman" w:cs="Times New Roman"/>
          <w:sz w:val="28"/>
          <w:szCs w:val="28"/>
        </w:rPr>
        <w:t>стандартных налоговых вычетов</w:t>
      </w:r>
      <w:r w:rsidRPr="002A6408">
        <w:rPr>
          <w:rFonts w:ascii="Times New Roman" w:hAnsi="Times New Roman" w:cs="Times New Roman"/>
          <w:sz w:val="28"/>
          <w:szCs w:val="28"/>
          <w:lang w:eastAsia="en-US"/>
        </w:rPr>
        <w:t>, сумма в разрезе каждо</w:t>
      </w:r>
      <w:r w:rsidRPr="002A6408">
        <w:rPr>
          <w:rFonts w:ascii="Times New Roman" w:hAnsi="Times New Roman" w:cs="Times New Roman"/>
          <w:sz w:val="28"/>
          <w:szCs w:val="28"/>
        </w:rPr>
        <w:t>го</w:t>
      </w:r>
      <w:r w:rsidRPr="002A6408">
        <w:rPr>
          <w:rFonts w:ascii="Times New Roman" w:hAnsi="Times New Roman" w:cs="Times New Roman"/>
          <w:sz w:val="28"/>
          <w:szCs w:val="28"/>
          <w:lang w:eastAsia="en-US"/>
        </w:rPr>
        <w:t xml:space="preserve"> </w:t>
      </w:r>
      <w:r w:rsidRPr="002A6408">
        <w:rPr>
          <w:rFonts w:ascii="Times New Roman" w:hAnsi="Times New Roman" w:cs="Times New Roman"/>
          <w:sz w:val="28"/>
          <w:szCs w:val="28"/>
        </w:rPr>
        <w:t>налогового вычета</w:t>
      </w:r>
      <w:r w:rsidRPr="002A6408">
        <w:rPr>
          <w:rFonts w:ascii="Times New Roman" w:hAnsi="Times New Roman" w:cs="Times New Roman"/>
          <w:sz w:val="28"/>
          <w:szCs w:val="28"/>
          <w:lang w:eastAsia="en-US"/>
        </w:rPr>
        <w:t xml:space="preserve"> подлежит заполнению отдельной строкой. В первой строке заполняется общая сумма </w:t>
      </w:r>
      <w:r w:rsidRPr="002A6408">
        <w:rPr>
          <w:rFonts w:ascii="Times New Roman" w:hAnsi="Times New Roman" w:cs="Times New Roman"/>
          <w:sz w:val="28"/>
          <w:szCs w:val="28"/>
        </w:rPr>
        <w:t>прочих налоговых вычетов</w:t>
      </w:r>
      <w:r w:rsidRPr="002A6408">
        <w:rPr>
          <w:rFonts w:ascii="Times New Roman" w:hAnsi="Times New Roman" w:cs="Times New Roman"/>
          <w:sz w:val="28"/>
          <w:szCs w:val="28"/>
          <w:lang w:eastAsia="en-US"/>
        </w:rPr>
        <w:t>;</w:t>
      </w:r>
    </w:p>
    <w:p w:rsidR="00654DA7" w:rsidRPr="002A6408" w:rsidRDefault="00654DA7" w:rsidP="00654DA7">
      <w:pPr>
        <w:pStyle w:val="af5"/>
        <w:widowControl w:val="0"/>
        <w:suppressAutoHyphens/>
        <w:spacing w:after="0" w:line="240" w:lineRule="atLeast"/>
        <w:ind w:left="0" w:firstLine="709"/>
        <w:jc w:val="both"/>
        <w:rPr>
          <w:rFonts w:ascii="Times New Roman" w:hAnsi="Times New Roman" w:cs="Times New Roman"/>
          <w:sz w:val="28"/>
          <w:szCs w:val="28"/>
        </w:rPr>
      </w:pPr>
      <w:r w:rsidRPr="002A6408">
        <w:rPr>
          <w:rFonts w:ascii="Times New Roman" w:eastAsia="Batang" w:hAnsi="Times New Roman" w:cs="Times New Roman"/>
          <w:sz w:val="28"/>
          <w:szCs w:val="28"/>
          <w:lang w:val="kk-KZ" w:eastAsia="ko-KR"/>
        </w:rPr>
        <w:t>26) в</w:t>
      </w:r>
      <w:r w:rsidRPr="002A6408">
        <w:rPr>
          <w:rFonts w:ascii="Times New Roman" w:eastAsia="Batang" w:hAnsi="Times New Roman" w:cs="Times New Roman"/>
          <w:sz w:val="28"/>
          <w:szCs w:val="28"/>
          <w:lang w:eastAsia="ko-KR"/>
        </w:rPr>
        <w:t xml:space="preserve"> графе </w:t>
      </w:r>
      <w:r w:rsidRPr="002A6408">
        <w:rPr>
          <w:rFonts w:ascii="Times New Roman" w:eastAsia="Batang" w:hAnsi="Times New Roman" w:cs="Times New Roman"/>
          <w:sz w:val="28"/>
          <w:szCs w:val="28"/>
          <w:lang w:val="en-US" w:eastAsia="ko-KR"/>
        </w:rPr>
        <w:t>Z</w:t>
      </w:r>
      <w:r w:rsidRPr="002A6408">
        <w:rPr>
          <w:rFonts w:ascii="Times New Roman" w:eastAsia="Batang" w:hAnsi="Times New Roman" w:cs="Times New Roman"/>
          <w:sz w:val="28"/>
          <w:szCs w:val="28"/>
          <w:lang w:eastAsia="ko-KR"/>
        </w:rPr>
        <w:t xml:space="preserve"> указываются </w:t>
      </w:r>
      <w:r w:rsidRPr="002A6408">
        <w:rPr>
          <w:rFonts w:ascii="Times New Roman" w:hAnsi="Times New Roman" w:cs="Times New Roman"/>
          <w:sz w:val="28"/>
          <w:szCs w:val="28"/>
        </w:rPr>
        <w:t>суммы ИПН, исчисленного с доходов иностранцев и лиц без гражданства за отчетный квартал;</w:t>
      </w:r>
    </w:p>
    <w:p w:rsidR="00654DA7" w:rsidRPr="002A6408" w:rsidRDefault="00654DA7" w:rsidP="00654DA7">
      <w:pPr>
        <w:pStyle w:val="af5"/>
        <w:widowControl w:val="0"/>
        <w:suppressAutoHyphens/>
        <w:spacing w:after="0" w:line="240" w:lineRule="atLeast"/>
        <w:ind w:left="0" w:firstLine="709"/>
        <w:jc w:val="both"/>
        <w:rPr>
          <w:sz w:val="28"/>
          <w:szCs w:val="28"/>
        </w:rPr>
      </w:pPr>
      <w:r w:rsidRPr="002A6408">
        <w:rPr>
          <w:rFonts w:ascii="Times New Roman" w:hAnsi="Times New Roman" w:cs="Times New Roman"/>
          <w:sz w:val="28"/>
          <w:szCs w:val="28"/>
          <w:lang w:val="kk-KZ"/>
        </w:rPr>
        <w:t xml:space="preserve">27) в графе </w:t>
      </w:r>
      <w:r w:rsidRPr="002A6408">
        <w:rPr>
          <w:rFonts w:ascii="Times New Roman" w:hAnsi="Times New Roman" w:cs="Times New Roman"/>
          <w:sz w:val="28"/>
          <w:szCs w:val="28"/>
          <w:lang w:val="en-US"/>
        </w:rPr>
        <w:t>AA</w:t>
      </w:r>
      <w:r w:rsidRPr="002A6408">
        <w:rPr>
          <w:rFonts w:ascii="Times New Roman" w:hAnsi="Times New Roman" w:cs="Times New Roman"/>
          <w:sz w:val="28"/>
          <w:szCs w:val="28"/>
        </w:rPr>
        <w:t xml:space="preserve"> указывается сумма </w:t>
      </w:r>
      <w:r w:rsidRPr="002A6408">
        <w:rPr>
          <w:rFonts w:ascii="Times New Roman" w:eastAsia="Times New Roman" w:hAnsi="Times New Roman" w:cs="Times New Roman"/>
          <w:sz w:val="28"/>
          <w:szCs w:val="28"/>
        </w:rPr>
        <w:t>задолженности по начисленным, но невыплаченным доходам физических лиц за отчетный квартал</w:t>
      </w:r>
      <w:r w:rsidRPr="002A6408">
        <w:rPr>
          <w:rFonts w:ascii="Times New Roman" w:hAnsi="Times New Roman" w:cs="Times New Roman"/>
          <w:sz w:val="28"/>
          <w:szCs w:val="28"/>
        </w:rPr>
        <w:t>;</w:t>
      </w:r>
    </w:p>
    <w:p w:rsidR="00654DA7" w:rsidRPr="002A6408" w:rsidRDefault="00654DA7"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28) в графе А</w:t>
      </w:r>
      <w:r w:rsidRPr="002A6408">
        <w:rPr>
          <w:rFonts w:ascii="Times New Roman" w:eastAsia="Times New Roman" w:hAnsi="Times New Roman" w:cs="Times New Roman"/>
          <w:sz w:val="28"/>
          <w:szCs w:val="28"/>
          <w:lang w:val="en-US"/>
        </w:rPr>
        <w:t>B</w:t>
      </w:r>
      <w:r w:rsidRPr="002A6408">
        <w:rPr>
          <w:rFonts w:ascii="Times New Roman" w:eastAsia="Times New Roman" w:hAnsi="Times New Roman" w:cs="Times New Roman"/>
          <w:sz w:val="28"/>
          <w:szCs w:val="28"/>
        </w:rPr>
        <w:t xml:space="preserve"> указывается </w:t>
      </w:r>
      <w:r w:rsidRPr="002A6408">
        <w:rPr>
          <w:rFonts w:ascii="Times New Roman" w:eastAsia="Times New Roman" w:hAnsi="Times New Roman" w:cs="Times New Roman"/>
          <w:sz w:val="28"/>
          <w:szCs w:val="28"/>
          <w:lang w:val="kk-KZ"/>
        </w:rPr>
        <w:t xml:space="preserve">сумма </w:t>
      </w:r>
      <w:r w:rsidRPr="002A6408">
        <w:rPr>
          <w:rFonts w:ascii="Times New Roman" w:eastAsia="Times New Roman" w:hAnsi="Times New Roman" w:cs="Times New Roman"/>
          <w:sz w:val="28"/>
          <w:szCs w:val="28"/>
        </w:rPr>
        <w:t>выплаченных иностранцам и лицам без гражданства доходов;</w:t>
      </w:r>
    </w:p>
    <w:p w:rsidR="00654DA7" w:rsidRPr="002A6408" w:rsidRDefault="00654DA7"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29) в графе А</w:t>
      </w:r>
      <w:r w:rsidRPr="002A6408">
        <w:rPr>
          <w:rFonts w:ascii="Times New Roman" w:eastAsia="Times New Roman" w:hAnsi="Times New Roman" w:cs="Times New Roman"/>
          <w:sz w:val="28"/>
          <w:szCs w:val="28"/>
          <w:lang w:val="en-US"/>
        </w:rPr>
        <w:t>C</w:t>
      </w:r>
      <w:r w:rsidRPr="002A6408">
        <w:rPr>
          <w:rFonts w:ascii="Times New Roman" w:eastAsia="Times New Roman" w:hAnsi="Times New Roman" w:cs="Times New Roman"/>
          <w:sz w:val="28"/>
          <w:szCs w:val="28"/>
        </w:rPr>
        <w:t xml:space="preserve"> указывается сумма индивидуального подоходного налога, подлежащего уплате в бюджет;</w:t>
      </w:r>
    </w:p>
    <w:p w:rsidR="00654DA7" w:rsidRPr="002A6408" w:rsidRDefault="00654DA7"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30) в графе </w:t>
      </w:r>
      <w:r w:rsidRPr="002A6408">
        <w:rPr>
          <w:rFonts w:ascii="Times New Roman" w:eastAsia="Times New Roman" w:hAnsi="Times New Roman" w:cs="Times New Roman"/>
          <w:sz w:val="28"/>
          <w:szCs w:val="28"/>
          <w:lang w:val="en-US"/>
        </w:rPr>
        <w:t>AD</w:t>
      </w:r>
      <w:r w:rsidRPr="002A6408">
        <w:rPr>
          <w:rFonts w:ascii="Times New Roman" w:eastAsia="Times New Roman" w:hAnsi="Times New Roman" w:cs="Times New Roman"/>
          <w:sz w:val="28"/>
          <w:szCs w:val="28"/>
        </w:rPr>
        <w:t xml:space="preserve"> указывается сумма обязательных пенсионных взносов, подлежащих перечислению;</w:t>
      </w:r>
    </w:p>
    <w:p w:rsidR="00654DA7" w:rsidRPr="002A6408" w:rsidRDefault="00654DA7"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31) в графе </w:t>
      </w:r>
      <w:r w:rsidRPr="002A6408">
        <w:rPr>
          <w:rFonts w:ascii="Times New Roman" w:eastAsia="Times New Roman" w:hAnsi="Times New Roman" w:cs="Times New Roman"/>
          <w:sz w:val="28"/>
          <w:szCs w:val="28"/>
          <w:lang w:val="en-US"/>
        </w:rPr>
        <w:t>AE</w:t>
      </w:r>
      <w:r w:rsidRPr="002A6408">
        <w:rPr>
          <w:rFonts w:ascii="Times New Roman" w:eastAsia="Times New Roman" w:hAnsi="Times New Roman" w:cs="Times New Roman"/>
          <w:sz w:val="28"/>
          <w:szCs w:val="28"/>
        </w:rPr>
        <w:t xml:space="preserve"> указывается сумма взносов на ОСМС, подлежащих перечислению;</w:t>
      </w:r>
    </w:p>
    <w:p w:rsidR="00654DA7" w:rsidRPr="002A6408" w:rsidRDefault="00654DA7"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32) в графе </w:t>
      </w:r>
      <w:r w:rsidRPr="002A6408">
        <w:rPr>
          <w:rFonts w:ascii="Times New Roman" w:eastAsia="Times New Roman" w:hAnsi="Times New Roman" w:cs="Times New Roman"/>
          <w:sz w:val="28"/>
          <w:szCs w:val="28"/>
          <w:lang w:val="en-US"/>
        </w:rPr>
        <w:t>AF</w:t>
      </w:r>
      <w:r w:rsidRPr="002A6408">
        <w:rPr>
          <w:rFonts w:ascii="Times New Roman" w:eastAsia="Times New Roman" w:hAnsi="Times New Roman" w:cs="Times New Roman"/>
          <w:sz w:val="28"/>
          <w:szCs w:val="28"/>
        </w:rPr>
        <w:t xml:space="preserve"> указываются суммы доходов, не облагаемые социальным </w:t>
      </w:r>
      <w:r w:rsidRPr="002A6408">
        <w:rPr>
          <w:rFonts w:ascii="Times New Roman" w:eastAsia="Times New Roman" w:hAnsi="Times New Roman" w:cs="Times New Roman"/>
          <w:sz w:val="28"/>
          <w:szCs w:val="28"/>
        </w:rPr>
        <w:lastRenderedPageBreak/>
        <w:t>налогом, в соответствии с подпунктом 4) и 5) пункта 3 статьи 484</w:t>
      </w:r>
      <w:r>
        <w:rPr>
          <w:rFonts w:ascii="Times New Roman" w:eastAsia="Times New Roman" w:hAnsi="Times New Roman" w:cs="Times New Roman"/>
          <w:sz w:val="28"/>
          <w:szCs w:val="28"/>
        </w:rPr>
        <w:br/>
      </w:r>
      <w:r w:rsidRPr="002A6408">
        <w:rPr>
          <w:rFonts w:ascii="Times New Roman" w:eastAsia="Times New Roman" w:hAnsi="Times New Roman" w:cs="Times New Roman"/>
          <w:sz w:val="28"/>
          <w:szCs w:val="28"/>
        </w:rPr>
        <w:t>Налогового кодекса;</w:t>
      </w:r>
    </w:p>
    <w:p w:rsidR="00654DA7" w:rsidRPr="002A6408" w:rsidRDefault="00654DA7"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33) в графе </w:t>
      </w:r>
      <w:r w:rsidRPr="002A6408">
        <w:rPr>
          <w:rFonts w:ascii="Times New Roman" w:eastAsia="Times New Roman" w:hAnsi="Times New Roman" w:cs="Times New Roman"/>
          <w:sz w:val="28"/>
          <w:szCs w:val="28"/>
          <w:lang w:val="en-US"/>
        </w:rPr>
        <w:t>AG</w:t>
      </w:r>
      <w:r w:rsidRPr="002A6408">
        <w:rPr>
          <w:rFonts w:ascii="Times New Roman" w:eastAsia="Times New Roman" w:hAnsi="Times New Roman" w:cs="Times New Roman"/>
          <w:sz w:val="28"/>
          <w:szCs w:val="28"/>
        </w:rPr>
        <w:t xml:space="preserve"> указываются доходы, облагаемые социальным налогом;</w:t>
      </w:r>
    </w:p>
    <w:p w:rsidR="00654DA7" w:rsidRPr="002A6408" w:rsidRDefault="00654DA7"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34) в графе </w:t>
      </w:r>
      <w:r w:rsidRPr="002A6408">
        <w:rPr>
          <w:rFonts w:ascii="Times New Roman" w:eastAsia="Times New Roman" w:hAnsi="Times New Roman" w:cs="Times New Roman"/>
          <w:sz w:val="28"/>
          <w:szCs w:val="28"/>
          <w:lang w:val="en-US"/>
        </w:rPr>
        <w:t>AH</w:t>
      </w:r>
      <w:r w:rsidRPr="002A6408">
        <w:rPr>
          <w:rFonts w:ascii="Times New Roman" w:eastAsia="Times New Roman" w:hAnsi="Times New Roman" w:cs="Times New Roman"/>
          <w:sz w:val="28"/>
          <w:szCs w:val="28"/>
        </w:rPr>
        <w:t xml:space="preserve"> указывается сумма исчисленного с начисленных доходов социального налога;</w:t>
      </w:r>
    </w:p>
    <w:p w:rsidR="00654DA7" w:rsidRPr="002A6408" w:rsidRDefault="00654DA7"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35) в графе </w:t>
      </w:r>
      <w:r w:rsidRPr="002A6408">
        <w:rPr>
          <w:rFonts w:ascii="Times New Roman" w:eastAsia="Times New Roman" w:hAnsi="Times New Roman" w:cs="Times New Roman"/>
          <w:sz w:val="28"/>
          <w:szCs w:val="28"/>
          <w:lang w:val="en-US"/>
        </w:rPr>
        <w:t>AI</w:t>
      </w:r>
      <w:r w:rsidRPr="002A6408">
        <w:rPr>
          <w:rFonts w:ascii="Times New Roman" w:eastAsia="Times New Roman" w:hAnsi="Times New Roman" w:cs="Times New Roman"/>
          <w:sz w:val="28"/>
          <w:szCs w:val="28"/>
        </w:rPr>
        <w:t xml:space="preserve"> указывается сумма социальных отчислений, начисленных в соответствии с законодательством Республики Казахстан;</w:t>
      </w:r>
    </w:p>
    <w:p w:rsidR="00654DA7" w:rsidRPr="002A6408" w:rsidRDefault="00654DA7"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36) в графе </w:t>
      </w:r>
      <w:r w:rsidRPr="002A6408">
        <w:rPr>
          <w:rFonts w:ascii="Times New Roman" w:eastAsia="Times New Roman" w:hAnsi="Times New Roman" w:cs="Times New Roman"/>
          <w:sz w:val="28"/>
          <w:szCs w:val="28"/>
          <w:lang w:val="en-US"/>
        </w:rPr>
        <w:t>AJ</w:t>
      </w:r>
      <w:r w:rsidRPr="002A6408">
        <w:rPr>
          <w:rFonts w:ascii="Times New Roman" w:eastAsia="Times New Roman" w:hAnsi="Times New Roman" w:cs="Times New Roman"/>
          <w:sz w:val="28"/>
          <w:szCs w:val="28"/>
        </w:rPr>
        <w:t xml:space="preserve"> указывается сумма социального налога, подлежащего уплате в бюджет;</w:t>
      </w:r>
    </w:p>
    <w:p w:rsidR="00654DA7" w:rsidRPr="002A6408" w:rsidRDefault="00654DA7"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37) в графе А</w:t>
      </w:r>
      <w:r w:rsidRPr="002A6408">
        <w:rPr>
          <w:rFonts w:ascii="Times New Roman" w:eastAsia="Times New Roman" w:hAnsi="Times New Roman" w:cs="Times New Roman"/>
          <w:sz w:val="28"/>
          <w:szCs w:val="28"/>
          <w:lang w:val="en-US"/>
        </w:rPr>
        <w:t>K</w:t>
      </w:r>
      <w:r w:rsidRPr="002A6408">
        <w:rPr>
          <w:rFonts w:ascii="Times New Roman" w:eastAsia="Times New Roman" w:hAnsi="Times New Roman" w:cs="Times New Roman"/>
          <w:sz w:val="28"/>
          <w:szCs w:val="28"/>
        </w:rPr>
        <w:t xml:space="preserve"> указывается сумма обязательных профессиональных пенсионных взносов, подлежащих уплате;</w:t>
      </w:r>
    </w:p>
    <w:p w:rsidR="00654DA7" w:rsidRPr="002A6408" w:rsidRDefault="00654DA7"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38) в графе А</w:t>
      </w:r>
      <w:r w:rsidRPr="002A6408">
        <w:rPr>
          <w:rFonts w:ascii="Times New Roman" w:eastAsia="Times New Roman" w:hAnsi="Times New Roman" w:cs="Times New Roman"/>
          <w:sz w:val="28"/>
          <w:szCs w:val="28"/>
          <w:lang w:val="en-US"/>
        </w:rPr>
        <w:t>L</w:t>
      </w:r>
      <w:r w:rsidRPr="002A6408">
        <w:rPr>
          <w:rFonts w:ascii="Times New Roman" w:eastAsia="Times New Roman" w:hAnsi="Times New Roman" w:cs="Times New Roman"/>
          <w:sz w:val="28"/>
          <w:szCs w:val="28"/>
        </w:rPr>
        <w:t xml:space="preserve"> указывается сумма отчислений на обязательное социальное медицинское страхование в соответствии с Законом об обязательном социальном медицинском страховании, подлежащих уплате.</w:t>
      </w:r>
    </w:p>
    <w:p w:rsidR="00654DA7" w:rsidRPr="002A6408" w:rsidRDefault="00654DA7" w:rsidP="00654DA7">
      <w:pPr>
        <w:spacing w:line="240" w:lineRule="atLeast"/>
        <w:ind w:firstLine="709"/>
        <w:jc w:val="center"/>
        <w:rPr>
          <w:b/>
          <w:bCs/>
          <w:sz w:val="28"/>
          <w:szCs w:val="28"/>
        </w:rPr>
      </w:pPr>
    </w:p>
    <w:p w:rsidR="00654DA7" w:rsidRPr="002A6408" w:rsidRDefault="00654DA7" w:rsidP="00654DA7">
      <w:pPr>
        <w:spacing w:line="240" w:lineRule="atLeast"/>
        <w:ind w:firstLine="709"/>
        <w:jc w:val="center"/>
        <w:rPr>
          <w:sz w:val="28"/>
          <w:szCs w:val="28"/>
        </w:rPr>
      </w:pPr>
    </w:p>
    <w:p w:rsidR="00654DA7" w:rsidRPr="002A6408" w:rsidRDefault="00654DA7" w:rsidP="00654DA7">
      <w:pPr>
        <w:spacing w:line="240" w:lineRule="atLeast"/>
        <w:jc w:val="center"/>
        <w:rPr>
          <w:b/>
          <w:sz w:val="28"/>
          <w:szCs w:val="28"/>
        </w:rPr>
      </w:pPr>
      <w:bookmarkStart w:id="31" w:name="SUB2300"/>
      <w:bookmarkEnd w:id="31"/>
      <w:r w:rsidRPr="002A6408">
        <w:rPr>
          <w:b/>
          <w:bCs/>
          <w:sz w:val="28"/>
          <w:szCs w:val="28"/>
        </w:rPr>
        <w:t xml:space="preserve">Глава 5. Пояснение по заполнению формы 200.03 </w:t>
      </w:r>
      <w:r w:rsidRPr="002A6408">
        <w:rPr>
          <w:sz w:val="28"/>
          <w:szCs w:val="28"/>
        </w:rPr>
        <w:t>–</w:t>
      </w:r>
      <w:r w:rsidRPr="002A6408">
        <w:rPr>
          <w:b/>
          <w:bCs/>
          <w:sz w:val="28"/>
          <w:szCs w:val="28"/>
        </w:rPr>
        <w:t xml:space="preserve"> Исчисление суммы индивидуального подоходного налога и социального налога по структурному подразделению </w:t>
      </w:r>
    </w:p>
    <w:p w:rsidR="00654DA7" w:rsidRPr="002A6408" w:rsidRDefault="00654DA7" w:rsidP="00654DA7">
      <w:pPr>
        <w:snapToGrid w:val="0"/>
        <w:spacing w:line="240" w:lineRule="atLeast"/>
        <w:ind w:firstLine="709"/>
        <w:jc w:val="center"/>
        <w:rPr>
          <w:sz w:val="28"/>
          <w:szCs w:val="28"/>
        </w:rPr>
      </w:pPr>
      <w:r w:rsidRPr="002A6408">
        <w:rPr>
          <w:bCs/>
          <w:sz w:val="28"/>
          <w:szCs w:val="28"/>
        </w:rPr>
        <w:t> </w:t>
      </w:r>
    </w:p>
    <w:p w:rsidR="00654DA7" w:rsidRPr="002A6408" w:rsidRDefault="00654DA7" w:rsidP="00654DA7">
      <w:pPr>
        <w:pStyle w:val="af6"/>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Данная форма предназначена для исчисления юридическим</w:t>
      </w:r>
      <w:r w:rsidRPr="002A6408">
        <w:rPr>
          <w:rFonts w:ascii="Times New Roman" w:eastAsia="Times New Roman" w:hAnsi="Times New Roman" w:cs="Times New Roman"/>
          <w:sz w:val="28"/>
          <w:szCs w:val="28"/>
        </w:rPr>
        <w:br/>
        <w:t xml:space="preserve">лицом-налоговым агентом суммы ИПН, социального налога, обязательных пенсионных взносов, обязательных профессиональных пенсионных взносов, социальных отчислений, отчислений и (или) взносов на ОСМС, подлежащих уплате по филиалу/представительству, не признанных налоговыми агентами по </w:t>
      </w:r>
      <w:r w:rsidRPr="002A6408">
        <w:rPr>
          <w:rFonts w:ascii="Times New Roman" w:eastAsia="Times New Roman" w:hAnsi="Times New Roman" w:cs="Times New Roman"/>
          <w:snapToGrid w:val="0"/>
          <w:sz w:val="28"/>
          <w:szCs w:val="28"/>
        </w:rPr>
        <w:t xml:space="preserve">ИПН и самостоятельными плательщиками по социальному налогу, с </w:t>
      </w:r>
      <w:r w:rsidRPr="002A6408">
        <w:rPr>
          <w:rFonts w:ascii="Times New Roman" w:eastAsia="Times New Roman" w:hAnsi="Times New Roman" w:cs="Times New Roman"/>
          <w:sz w:val="28"/>
          <w:szCs w:val="28"/>
        </w:rPr>
        <w:t>доходов, начисленных физическим лицам (работникам и физическим лицам по договорам гражданско-правового характера), в том числе иностранцам и лицам без гражданства.</w:t>
      </w:r>
    </w:p>
    <w:p w:rsidR="00654DA7" w:rsidRPr="002A6408" w:rsidRDefault="00654DA7" w:rsidP="00654DA7">
      <w:pPr>
        <w:pStyle w:val="af5"/>
        <w:tabs>
          <w:tab w:val="left" w:pos="1134"/>
        </w:tabs>
        <w:spacing w:after="0" w:line="240" w:lineRule="atLeast"/>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 xml:space="preserve">24. Форма составляется юридическим лицом по каждому филиалу/представительству в соответствии со </w:t>
      </w:r>
      <w:hyperlink r:id="rId15" w:history="1">
        <w:r w:rsidRPr="002A6408">
          <w:rPr>
            <w:rFonts w:ascii="Times New Roman" w:eastAsia="Times New Roman" w:hAnsi="Times New Roman" w:cs="Times New Roman"/>
            <w:bCs/>
            <w:sz w:val="28"/>
            <w:szCs w:val="28"/>
            <w:lang w:eastAsia="ru-RU"/>
          </w:rPr>
          <w:t xml:space="preserve">статьями </w:t>
        </w:r>
      </w:hyperlink>
      <w:bookmarkEnd w:id="16"/>
      <w:r w:rsidRPr="002A6408">
        <w:rPr>
          <w:rFonts w:ascii="Times New Roman" w:eastAsia="Times New Roman" w:hAnsi="Times New Roman" w:cs="Times New Roman"/>
          <w:bCs/>
          <w:sz w:val="28"/>
          <w:szCs w:val="28"/>
          <w:lang w:eastAsia="ru-RU"/>
        </w:rPr>
        <w:t>353, 358, 486 и 489</w:t>
      </w:r>
      <w:r w:rsidRPr="002A6408">
        <w:rPr>
          <w:rFonts w:ascii="Times New Roman" w:eastAsia="Times New Roman" w:hAnsi="Times New Roman" w:cs="Times New Roman"/>
          <w:sz w:val="28"/>
          <w:szCs w:val="28"/>
          <w:lang w:eastAsia="ru-RU"/>
        </w:rPr>
        <w:t xml:space="preserve"> Налогового кодекса. </w:t>
      </w:r>
    </w:p>
    <w:p w:rsidR="00654DA7" w:rsidRPr="002A6408" w:rsidRDefault="00654DA7" w:rsidP="00654DA7">
      <w:pPr>
        <w:pStyle w:val="af5"/>
        <w:spacing w:after="0" w:line="240" w:lineRule="atLeast"/>
        <w:ind w:left="0" w:firstLine="709"/>
        <w:jc w:val="both"/>
        <w:rPr>
          <w:rFonts w:ascii="Times New Roman" w:eastAsia="Times New Roman" w:hAnsi="Times New Roman" w:cs="Times New Roman"/>
          <w:sz w:val="28"/>
          <w:szCs w:val="28"/>
          <w:lang w:eastAsia="ru-RU"/>
        </w:rPr>
      </w:pPr>
      <w:bookmarkStart w:id="32" w:name="SUB2400"/>
      <w:bookmarkEnd w:id="32"/>
      <w:r w:rsidRPr="002A6408">
        <w:rPr>
          <w:rFonts w:ascii="Times New Roman" w:eastAsia="Times New Roman" w:hAnsi="Times New Roman" w:cs="Times New Roman"/>
          <w:sz w:val="28"/>
          <w:szCs w:val="28"/>
          <w:lang w:eastAsia="ru-RU"/>
        </w:rPr>
        <w:t>25. В разделе «Общая информация о налогоплательщике</w:t>
      </w:r>
      <w:r>
        <w:rPr>
          <w:rFonts w:ascii="Times New Roman" w:eastAsia="Times New Roman" w:hAnsi="Times New Roman" w:cs="Times New Roman"/>
          <w:sz w:val="28"/>
          <w:szCs w:val="28"/>
          <w:lang w:eastAsia="ru-RU"/>
        </w:rPr>
        <w:br/>
      </w:r>
      <w:r w:rsidRPr="002A6408">
        <w:rPr>
          <w:rFonts w:ascii="Times New Roman" w:eastAsia="Times New Roman" w:hAnsi="Times New Roman" w:cs="Times New Roman"/>
          <w:sz w:val="28"/>
          <w:szCs w:val="28"/>
          <w:lang w:eastAsia="ru-RU"/>
        </w:rPr>
        <w:t>(налоговом агенте, агенте или плательщике социальных платежей)»:</w:t>
      </w:r>
    </w:p>
    <w:p w:rsidR="00654DA7" w:rsidRPr="002A6408" w:rsidRDefault="00654DA7" w:rsidP="00654DA7">
      <w:pPr>
        <w:pStyle w:val="af5"/>
        <w:tabs>
          <w:tab w:val="left" w:pos="0"/>
          <w:tab w:val="left" w:pos="1134"/>
        </w:tabs>
        <w:spacing w:after="0" w:line="240" w:lineRule="auto"/>
        <w:ind w:left="709"/>
        <w:contextualSpacing w:val="0"/>
        <w:jc w:val="both"/>
        <w:rPr>
          <w:sz w:val="28"/>
          <w:szCs w:val="28"/>
        </w:rPr>
      </w:pPr>
      <w:r w:rsidRPr="002A6408">
        <w:rPr>
          <w:rFonts w:ascii="Times New Roman" w:hAnsi="Times New Roman" w:cs="Times New Roman"/>
          <w:sz w:val="28"/>
          <w:szCs w:val="28"/>
        </w:rPr>
        <w:t>1) БИН налогового агента.</w:t>
      </w:r>
    </w:p>
    <w:p w:rsidR="00654DA7" w:rsidRPr="002A6408" w:rsidRDefault="00654DA7" w:rsidP="00654DA7">
      <w:pPr>
        <w:pStyle w:val="af5"/>
        <w:spacing w:after="0" w:line="240" w:lineRule="auto"/>
        <w:ind w:left="0" w:firstLine="709"/>
        <w:contextualSpacing w:val="0"/>
        <w:jc w:val="both"/>
        <w:rPr>
          <w:sz w:val="28"/>
          <w:szCs w:val="28"/>
        </w:rPr>
      </w:pPr>
      <w:r w:rsidRPr="002A6408">
        <w:rPr>
          <w:rFonts w:ascii="Times New Roman" w:hAnsi="Times New Roman" w:cs="Times New Roman"/>
          <w:sz w:val="28"/>
          <w:szCs w:val="28"/>
        </w:rPr>
        <w:t>При исполнении налогового обязательства доверительным управляющим в строке указывается БИН доверительного управляющего;</w:t>
      </w:r>
    </w:p>
    <w:p w:rsidR="00654DA7" w:rsidRPr="002A6408" w:rsidRDefault="00654DA7" w:rsidP="00654DA7">
      <w:pPr>
        <w:pStyle w:val="af5"/>
        <w:spacing w:after="0" w:line="240" w:lineRule="auto"/>
        <w:ind w:left="0" w:firstLine="709"/>
        <w:jc w:val="both"/>
        <w:rPr>
          <w:rFonts w:ascii="Times New Roman" w:hAnsi="Times New Roman" w:cs="Times New Roman"/>
          <w:sz w:val="28"/>
          <w:szCs w:val="28"/>
        </w:rPr>
      </w:pPr>
      <w:r w:rsidRPr="002A6408">
        <w:rPr>
          <w:rFonts w:ascii="Times New Roman" w:hAnsi="Times New Roman" w:cs="Times New Roman"/>
          <w:sz w:val="28"/>
          <w:szCs w:val="28"/>
        </w:rPr>
        <w:t>2) наименование налогового агента – наименование юридического лица в соответствии с учредительными документами.</w:t>
      </w:r>
    </w:p>
    <w:p w:rsidR="00654DA7" w:rsidRPr="002A6408" w:rsidRDefault="00654DA7" w:rsidP="00654DA7">
      <w:pPr>
        <w:tabs>
          <w:tab w:val="left" w:pos="0"/>
        </w:tabs>
        <w:snapToGrid w:val="0"/>
        <w:ind w:firstLine="709"/>
        <w:contextualSpacing/>
        <w:jc w:val="both"/>
        <w:rPr>
          <w:sz w:val="28"/>
          <w:szCs w:val="28"/>
        </w:rPr>
      </w:pPr>
      <w:r w:rsidRPr="002A6408">
        <w:rPr>
          <w:sz w:val="28"/>
          <w:szCs w:val="28"/>
        </w:rPr>
        <w:t>При исполнении налогового обязательства доверительным управляющим в строке указывается наименование юридического лица-доверительного управляющего;</w:t>
      </w:r>
    </w:p>
    <w:p w:rsidR="00654DA7" w:rsidRPr="002A6408" w:rsidRDefault="00654DA7" w:rsidP="00654DA7">
      <w:pPr>
        <w:pStyle w:val="af5"/>
        <w:spacing w:after="0" w:line="240" w:lineRule="atLeast"/>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 xml:space="preserve">3) код органа государственных доходов по месту регистрационного учета налогового агента </w:t>
      </w:r>
      <w:r w:rsidRPr="002A6408">
        <w:rPr>
          <w:rFonts w:ascii="Times New Roman" w:hAnsi="Times New Roman" w:cs="Times New Roman"/>
          <w:sz w:val="28"/>
          <w:szCs w:val="28"/>
        </w:rPr>
        <w:t xml:space="preserve">– </w:t>
      </w:r>
      <w:r w:rsidRPr="002A6408">
        <w:rPr>
          <w:rFonts w:ascii="Times New Roman" w:eastAsia="Times New Roman" w:hAnsi="Times New Roman" w:cs="Times New Roman"/>
          <w:sz w:val="28"/>
          <w:szCs w:val="28"/>
          <w:lang w:eastAsia="ru-RU"/>
        </w:rPr>
        <w:t>код органа государственных доходов по месту регистрационного учета юридического лица;</w:t>
      </w:r>
    </w:p>
    <w:p w:rsidR="00654DA7" w:rsidRPr="002A6408" w:rsidRDefault="00654DA7" w:rsidP="00654DA7">
      <w:pPr>
        <w:pStyle w:val="af5"/>
        <w:spacing w:line="240" w:lineRule="atLeast"/>
        <w:ind w:left="0" w:firstLine="709"/>
        <w:jc w:val="both"/>
        <w:rPr>
          <w:rFonts w:ascii="Times New Roman" w:hAnsi="Times New Roman" w:cs="Times New Roman"/>
          <w:sz w:val="28"/>
          <w:szCs w:val="28"/>
        </w:rPr>
      </w:pPr>
      <w:r w:rsidRPr="002A6408">
        <w:rPr>
          <w:rFonts w:ascii="Times New Roman" w:hAnsi="Times New Roman" w:cs="Times New Roman"/>
          <w:sz w:val="28"/>
          <w:szCs w:val="28"/>
        </w:rPr>
        <w:lastRenderedPageBreak/>
        <w:t>4) налоговый период, за который представляется налоговая отчетность (квартал, год) – квартал, в который входят отчетные налоговые периоды (указывается арабскими цифрами);</w:t>
      </w:r>
    </w:p>
    <w:p w:rsidR="00654DA7" w:rsidRPr="002A6408" w:rsidRDefault="00654DA7" w:rsidP="00654DA7">
      <w:pPr>
        <w:pStyle w:val="af5"/>
        <w:spacing w:after="0" w:line="240" w:lineRule="auto"/>
        <w:ind w:left="0" w:firstLine="709"/>
        <w:jc w:val="both"/>
        <w:rPr>
          <w:rFonts w:ascii="Times New Roman" w:hAnsi="Times New Roman" w:cs="Times New Roman"/>
          <w:sz w:val="28"/>
          <w:szCs w:val="28"/>
        </w:rPr>
      </w:pPr>
      <w:r w:rsidRPr="002A6408">
        <w:rPr>
          <w:rFonts w:ascii="Times New Roman" w:hAnsi="Times New Roman" w:cs="Times New Roman"/>
          <w:sz w:val="28"/>
          <w:szCs w:val="28"/>
        </w:rPr>
        <w:t>5) вид налоговой отчетности.</w:t>
      </w:r>
    </w:p>
    <w:p w:rsidR="00654DA7" w:rsidRPr="002A6408" w:rsidRDefault="00654DA7" w:rsidP="00654DA7">
      <w:pPr>
        <w:tabs>
          <w:tab w:val="left" w:pos="0"/>
        </w:tabs>
        <w:ind w:firstLine="709"/>
        <w:jc w:val="both"/>
        <w:rPr>
          <w:sz w:val="28"/>
          <w:szCs w:val="28"/>
        </w:rPr>
      </w:pPr>
      <w:r w:rsidRPr="002A6408">
        <w:rPr>
          <w:sz w:val="28"/>
          <w:szCs w:val="28"/>
        </w:rPr>
        <w:t>С</w:t>
      </w:r>
      <w:r w:rsidRPr="002A6408">
        <w:rPr>
          <w:snapToGrid w:val="0"/>
          <w:sz w:val="28"/>
          <w:szCs w:val="28"/>
        </w:rPr>
        <w:t xml:space="preserve">оответствующие ячейки отмечаются с учетом отнесения декларации к видам налоговой отчетности, указанным в </w:t>
      </w:r>
      <w:hyperlink r:id="rId16" w:history="1">
        <w:r w:rsidRPr="002A6408">
          <w:rPr>
            <w:bCs/>
            <w:snapToGrid w:val="0"/>
            <w:sz w:val="28"/>
            <w:szCs w:val="28"/>
          </w:rPr>
          <w:t>статье 206</w:t>
        </w:r>
      </w:hyperlink>
      <w:bookmarkEnd w:id="14"/>
      <w:r w:rsidRPr="002A6408">
        <w:rPr>
          <w:snapToGrid w:val="0"/>
          <w:sz w:val="28"/>
          <w:szCs w:val="28"/>
        </w:rPr>
        <w:t xml:space="preserve"> Налогового кодекса;</w:t>
      </w:r>
    </w:p>
    <w:p w:rsidR="00654DA7" w:rsidRPr="002A6408" w:rsidRDefault="00654DA7" w:rsidP="00654DA7">
      <w:pPr>
        <w:pStyle w:val="af5"/>
        <w:tabs>
          <w:tab w:val="left" w:pos="0"/>
          <w:tab w:val="left" w:pos="1134"/>
        </w:tabs>
        <w:spacing w:after="0" w:line="240" w:lineRule="auto"/>
        <w:ind w:left="709"/>
        <w:contextualSpacing w:val="0"/>
        <w:jc w:val="both"/>
        <w:rPr>
          <w:rFonts w:ascii="Times New Roman" w:hAnsi="Times New Roman" w:cs="Times New Roman"/>
          <w:sz w:val="28"/>
          <w:szCs w:val="28"/>
        </w:rPr>
      </w:pPr>
      <w:r w:rsidRPr="002A6408">
        <w:rPr>
          <w:rFonts w:ascii="Times New Roman" w:hAnsi="Times New Roman" w:cs="Times New Roman"/>
          <w:sz w:val="28"/>
          <w:szCs w:val="28"/>
        </w:rPr>
        <w:t>6) номер и дата уведомления.</w:t>
      </w:r>
    </w:p>
    <w:p w:rsidR="00654DA7" w:rsidRPr="002A6408" w:rsidRDefault="00654DA7" w:rsidP="00654DA7">
      <w:pPr>
        <w:tabs>
          <w:tab w:val="left" w:pos="0"/>
        </w:tabs>
        <w:ind w:firstLine="709"/>
        <w:jc w:val="both"/>
        <w:rPr>
          <w:sz w:val="28"/>
          <w:szCs w:val="28"/>
        </w:rPr>
      </w:pPr>
      <w:r w:rsidRPr="002A6408">
        <w:rPr>
          <w:sz w:val="28"/>
          <w:szCs w:val="28"/>
        </w:rPr>
        <w:t xml:space="preserve">Строки заполняются в случае представления вида декларации, предусмотренного </w:t>
      </w:r>
      <w:hyperlink r:id="rId17" w:history="1">
        <w:r w:rsidRPr="002A6408">
          <w:rPr>
            <w:bCs/>
            <w:sz w:val="28"/>
            <w:szCs w:val="28"/>
          </w:rPr>
          <w:t xml:space="preserve">подпунктом 4) пункта 3 статьи </w:t>
        </w:r>
      </w:hyperlink>
      <w:bookmarkEnd w:id="15"/>
      <w:r w:rsidRPr="002A6408">
        <w:rPr>
          <w:bCs/>
          <w:sz w:val="28"/>
          <w:szCs w:val="28"/>
        </w:rPr>
        <w:t>206</w:t>
      </w:r>
      <w:r w:rsidRPr="002A6408">
        <w:rPr>
          <w:sz w:val="28"/>
          <w:szCs w:val="28"/>
        </w:rPr>
        <w:t xml:space="preserve"> Налогового кодекса</w:t>
      </w:r>
      <w:r w:rsidRPr="002A6408">
        <w:rPr>
          <w:snapToGrid w:val="0"/>
          <w:sz w:val="28"/>
          <w:szCs w:val="28"/>
        </w:rPr>
        <w:t>;</w:t>
      </w:r>
    </w:p>
    <w:p w:rsidR="00654DA7" w:rsidRPr="002A6408" w:rsidRDefault="00654DA7" w:rsidP="00654DA7">
      <w:pPr>
        <w:pStyle w:val="af5"/>
        <w:tabs>
          <w:tab w:val="left" w:pos="0"/>
          <w:tab w:val="left" w:pos="1134"/>
        </w:tabs>
        <w:spacing w:after="0" w:line="240" w:lineRule="auto"/>
        <w:ind w:left="709"/>
        <w:contextualSpacing w:val="0"/>
        <w:jc w:val="both"/>
        <w:rPr>
          <w:rFonts w:ascii="Times New Roman" w:hAnsi="Times New Roman" w:cs="Times New Roman"/>
          <w:sz w:val="28"/>
          <w:szCs w:val="28"/>
        </w:rPr>
      </w:pPr>
      <w:r w:rsidRPr="002A6408">
        <w:rPr>
          <w:rFonts w:ascii="Times New Roman" w:hAnsi="Times New Roman" w:cs="Times New Roman"/>
          <w:sz w:val="28"/>
          <w:szCs w:val="28"/>
        </w:rPr>
        <w:t>7) БИН филиала/представительства;</w:t>
      </w:r>
    </w:p>
    <w:p w:rsidR="00654DA7" w:rsidRPr="002A6408" w:rsidRDefault="00654DA7" w:rsidP="00654DA7">
      <w:pPr>
        <w:pStyle w:val="af5"/>
        <w:spacing w:after="0" w:line="240" w:lineRule="auto"/>
        <w:ind w:left="0" w:firstLine="709"/>
        <w:contextualSpacing w:val="0"/>
        <w:jc w:val="both"/>
        <w:rPr>
          <w:rFonts w:ascii="Times New Roman" w:hAnsi="Times New Roman" w:cs="Times New Roman"/>
          <w:sz w:val="28"/>
          <w:szCs w:val="28"/>
        </w:rPr>
      </w:pPr>
      <w:r w:rsidRPr="002A6408">
        <w:rPr>
          <w:rFonts w:ascii="Times New Roman" w:hAnsi="Times New Roman" w:cs="Times New Roman"/>
          <w:sz w:val="28"/>
          <w:szCs w:val="28"/>
        </w:rPr>
        <w:t>8) наименование филиала/представительства – наименование филиала/представительства в соответствии с учредительными документами;</w:t>
      </w:r>
    </w:p>
    <w:p w:rsidR="00654DA7" w:rsidRPr="002A6408" w:rsidRDefault="00654DA7" w:rsidP="00654DA7">
      <w:pPr>
        <w:pStyle w:val="af5"/>
        <w:spacing w:line="240" w:lineRule="atLeast"/>
        <w:ind w:left="0" w:firstLine="709"/>
        <w:jc w:val="both"/>
        <w:rPr>
          <w:rFonts w:ascii="Times New Roman" w:hAnsi="Times New Roman" w:cs="Times New Roman"/>
          <w:sz w:val="28"/>
          <w:szCs w:val="28"/>
        </w:rPr>
      </w:pPr>
      <w:r w:rsidRPr="002A6408">
        <w:rPr>
          <w:rFonts w:ascii="Times New Roman" w:hAnsi="Times New Roman" w:cs="Times New Roman"/>
          <w:sz w:val="28"/>
          <w:szCs w:val="28"/>
        </w:rPr>
        <w:t>9) код органа государственных доходов по месту регистрационного учета филиала/представительства – код органа государственных доходов по месту регистрационного учета филиала/представительства;</w:t>
      </w:r>
    </w:p>
    <w:p w:rsidR="00654DA7" w:rsidRPr="002A6408" w:rsidRDefault="00654DA7" w:rsidP="00654DA7">
      <w:pPr>
        <w:pStyle w:val="af5"/>
        <w:spacing w:line="240" w:lineRule="atLeast"/>
        <w:ind w:left="0" w:firstLine="709"/>
        <w:jc w:val="both"/>
        <w:rPr>
          <w:rFonts w:ascii="Times New Roman" w:hAnsi="Times New Roman" w:cs="Times New Roman"/>
          <w:sz w:val="28"/>
          <w:szCs w:val="28"/>
        </w:rPr>
      </w:pPr>
      <w:r w:rsidRPr="002A6408">
        <w:rPr>
          <w:rFonts w:ascii="Times New Roman" w:hAnsi="Times New Roman" w:cs="Times New Roman"/>
          <w:sz w:val="28"/>
          <w:szCs w:val="28"/>
        </w:rPr>
        <w:t>10) Общая численность работников (человек) по филиалу/представительству – численность работников, в том числе работников иностранцев и лиц без гражданства, которым начислены доходы в отчетном квартале. При представлении дополнительной декларации указывать разницу между численностью, указанной в ранее представленной очередной декларации и фактической численностью за налоговый период.</w:t>
      </w:r>
    </w:p>
    <w:p w:rsidR="00654DA7" w:rsidRPr="002A6408" w:rsidRDefault="00654DA7" w:rsidP="00654DA7">
      <w:pPr>
        <w:pStyle w:val="af5"/>
        <w:tabs>
          <w:tab w:val="left" w:pos="1134"/>
        </w:tabs>
        <w:spacing w:after="0" w:line="240" w:lineRule="atLeast"/>
        <w:ind w:left="709"/>
        <w:jc w:val="both"/>
        <w:rPr>
          <w:rFonts w:ascii="Times New Roman" w:hAnsi="Times New Roman" w:cs="Times New Roman"/>
          <w:sz w:val="28"/>
          <w:szCs w:val="28"/>
        </w:rPr>
      </w:pPr>
      <w:bookmarkStart w:id="33" w:name="SUB2500"/>
      <w:bookmarkEnd w:id="33"/>
      <w:r w:rsidRPr="002A6408">
        <w:rPr>
          <w:rFonts w:ascii="Times New Roman" w:hAnsi="Times New Roman" w:cs="Times New Roman"/>
          <w:sz w:val="28"/>
          <w:szCs w:val="28"/>
        </w:rPr>
        <w:t>26. В разделе «Расчетные показатели»:</w:t>
      </w:r>
    </w:p>
    <w:p w:rsidR="00654DA7" w:rsidRPr="002A6408" w:rsidRDefault="00654DA7" w:rsidP="00654DA7">
      <w:pPr>
        <w:pStyle w:val="af5"/>
        <w:spacing w:after="0" w:line="240" w:lineRule="auto"/>
        <w:ind w:left="0" w:firstLine="709"/>
        <w:jc w:val="both"/>
        <w:rPr>
          <w:rFonts w:ascii="Times New Roman" w:hAnsi="Times New Roman" w:cs="Times New Roman"/>
          <w:sz w:val="28"/>
          <w:szCs w:val="28"/>
        </w:rPr>
      </w:pPr>
      <w:r w:rsidRPr="002A6408">
        <w:rPr>
          <w:rFonts w:ascii="Times New Roman" w:hAnsi="Times New Roman" w:cs="Times New Roman"/>
          <w:sz w:val="28"/>
          <w:szCs w:val="28"/>
        </w:rPr>
        <w:t>1) строки 200.03.001 I, 200.03.001 II и 200.03.001 III предназначены для отражения суммы ИПН, исчисленного с доходов, выплаченных физическим лицам, и подлежащего перечислению в бюджет по филиалу/представительству за каждый месяц отчетного квартала.</w:t>
      </w:r>
    </w:p>
    <w:p w:rsidR="00654DA7" w:rsidRPr="002A6408" w:rsidRDefault="00654DA7" w:rsidP="00654DA7">
      <w:pPr>
        <w:ind w:firstLine="709"/>
        <w:contextualSpacing/>
        <w:jc w:val="both"/>
        <w:rPr>
          <w:sz w:val="28"/>
          <w:szCs w:val="28"/>
        </w:rPr>
      </w:pPr>
      <w:r w:rsidRPr="002A6408">
        <w:rPr>
          <w:sz w:val="28"/>
          <w:szCs w:val="28"/>
        </w:rPr>
        <w:t>Строка 200.03.001 IV предназначена для отражения итоговой суммы налога за отчетный квартал, определяемой как сумма</w:t>
      </w:r>
      <w:r w:rsidRPr="002A6408">
        <w:rPr>
          <w:sz w:val="28"/>
          <w:szCs w:val="28"/>
        </w:rPr>
        <w:br/>
        <w:t>строк 200.03.001 I, 200.03.001 II и 200.03.001 III;</w:t>
      </w:r>
    </w:p>
    <w:p w:rsidR="00654DA7" w:rsidRPr="002A6408" w:rsidRDefault="00654DA7" w:rsidP="00654DA7">
      <w:pPr>
        <w:pStyle w:val="af5"/>
        <w:spacing w:after="0" w:line="240" w:lineRule="auto"/>
        <w:ind w:left="0" w:firstLine="709"/>
        <w:jc w:val="both"/>
        <w:rPr>
          <w:rFonts w:ascii="Times New Roman" w:hAnsi="Times New Roman" w:cs="Times New Roman"/>
          <w:sz w:val="28"/>
          <w:szCs w:val="28"/>
        </w:rPr>
      </w:pPr>
      <w:r w:rsidRPr="002A6408">
        <w:rPr>
          <w:rFonts w:ascii="Times New Roman" w:hAnsi="Times New Roman" w:cs="Times New Roman"/>
          <w:sz w:val="28"/>
          <w:szCs w:val="28"/>
        </w:rPr>
        <w:t xml:space="preserve">2) строки 200.03.002 I, 200.03.002 II и 200.03.002 III предназначены для отражения суммы обязательных пенсионных взносов, исчисленных с выплаченных доходов физических лиц и подлежащих перечислению в ЕНПФ по филиалу/представительству за каждый месяц отчетного квартала, в соответствии с </w:t>
      </w:r>
      <w:hyperlink r:id="rId18" w:history="1">
        <w:r w:rsidRPr="002A6408">
          <w:rPr>
            <w:rFonts w:ascii="Times New Roman" w:hAnsi="Times New Roman" w:cs="Times New Roman"/>
            <w:bCs/>
            <w:sz w:val="28"/>
            <w:szCs w:val="28"/>
          </w:rPr>
          <w:t>пенсионным законодательством</w:t>
        </w:r>
      </w:hyperlink>
      <w:bookmarkEnd w:id="4"/>
      <w:r w:rsidRPr="002A6408">
        <w:rPr>
          <w:rFonts w:ascii="Times New Roman" w:hAnsi="Times New Roman" w:cs="Times New Roman"/>
          <w:sz w:val="28"/>
          <w:szCs w:val="28"/>
        </w:rPr>
        <w:t xml:space="preserve"> Республики Казахстан.</w:t>
      </w:r>
    </w:p>
    <w:p w:rsidR="00654DA7" w:rsidRPr="002A6408" w:rsidRDefault="00654DA7" w:rsidP="00654DA7">
      <w:pPr>
        <w:ind w:firstLine="709"/>
        <w:contextualSpacing/>
        <w:jc w:val="both"/>
        <w:rPr>
          <w:sz w:val="28"/>
          <w:szCs w:val="28"/>
        </w:rPr>
      </w:pPr>
      <w:r w:rsidRPr="002A6408">
        <w:rPr>
          <w:sz w:val="28"/>
          <w:szCs w:val="28"/>
        </w:rPr>
        <w:t>Строка 200.03.002 IV предназначена для отражения итоговой суммы обязательных пенсионных взносов за отчетный квартал, определяемой как сумма строк 200.03.002 I, 200.03.002 II и 200.03.002 III;</w:t>
      </w:r>
    </w:p>
    <w:p w:rsidR="00654DA7" w:rsidRPr="002A6408" w:rsidRDefault="00654DA7" w:rsidP="00654DA7">
      <w:pPr>
        <w:pStyle w:val="af5"/>
        <w:tabs>
          <w:tab w:val="left" w:pos="1134"/>
        </w:tabs>
        <w:spacing w:after="0" w:line="240" w:lineRule="auto"/>
        <w:ind w:left="0" w:firstLine="709"/>
        <w:jc w:val="both"/>
        <w:rPr>
          <w:rFonts w:ascii="Times New Roman" w:hAnsi="Times New Roman" w:cs="Times New Roman"/>
          <w:sz w:val="28"/>
          <w:szCs w:val="28"/>
        </w:rPr>
      </w:pPr>
      <w:r w:rsidRPr="002A6408">
        <w:rPr>
          <w:rFonts w:ascii="Times New Roman" w:hAnsi="Times New Roman" w:cs="Times New Roman"/>
          <w:sz w:val="28"/>
          <w:szCs w:val="28"/>
        </w:rPr>
        <w:t>3) строки 200.03.003 I, 200.03.003 II и 200.03.003 III предназначены для отражения суммы обязательных профессиональных пенсионных взносов, исчисляемых с доходов, начисленных работникам за месяц и подлежащих перечислению в ЕНПФ по филиалу/представительству за каждый месяц отчетного квартала, в соответствии с пенсионным законодательством Республики Казахстан.</w:t>
      </w:r>
    </w:p>
    <w:p w:rsidR="00654DA7" w:rsidRPr="002A6408" w:rsidRDefault="00654DA7" w:rsidP="00654DA7">
      <w:pPr>
        <w:ind w:firstLine="709"/>
        <w:contextualSpacing/>
        <w:jc w:val="both"/>
        <w:rPr>
          <w:sz w:val="28"/>
          <w:szCs w:val="28"/>
        </w:rPr>
      </w:pPr>
      <w:r w:rsidRPr="002A6408">
        <w:rPr>
          <w:sz w:val="28"/>
          <w:szCs w:val="28"/>
        </w:rPr>
        <w:lastRenderedPageBreak/>
        <w:t>Строка 200.03.003 IV предназначена для отражения итоговой суммы обязательных профессиональных пенсионных взносов за отчетный квартал, определяемой как сумма строк 200.03.003 I, 200.03.003 II и 200.03.003 III;</w:t>
      </w:r>
    </w:p>
    <w:p w:rsidR="00654DA7" w:rsidRPr="002A6408" w:rsidRDefault="00654DA7" w:rsidP="00654DA7">
      <w:pPr>
        <w:pStyle w:val="af5"/>
        <w:widowControl w:val="0"/>
        <w:suppressAutoHyphens/>
        <w:spacing w:after="0" w:line="240" w:lineRule="auto"/>
        <w:ind w:left="0" w:firstLine="709"/>
        <w:jc w:val="both"/>
        <w:rPr>
          <w:rFonts w:ascii="Times New Roman" w:hAnsi="Times New Roman" w:cs="Times New Roman"/>
          <w:sz w:val="28"/>
          <w:szCs w:val="28"/>
        </w:rPr>
      </w:pPr>
      <w:r w:rsidRPr="002A6408">
        <w:rPr>
          <w:rFonts w:ascii="Times New Roman" w:hAnsi="Times New Roman" w:cs="Times New Roman"/>
          <w:sz w:val="28"/>
          <w:szCs w:val="28"/>
        </w:rPr>
        <w:t>4) строки 200.03.004 I, 200.03.004 II и 200.03.004 III предназначены для отражения суммы социального налога по филиалу/представительству за каждый месяц отчетного квартала.</w:t>
      </w:r>
    </w:p>
    <w:p w:rsidR="00654DA7" w:rsidRPr="002A6408" w:rsidRDefault="00654DA7" w:rsidP="00654DA7">
      <w:pPr>
        <w:ind w:firstLine="709"/>
        <w:contextualSpacing/>
        <w:jc w:val="both"/>
        <w:rPr>
          <w:sz w:val="28"/>
          <w:szCs w:val="28"/>
        </w:rPr>
      </w:pPr>
      <w:r w:rsidRPr="002A6408">
        <w:rPr>
          <w:sz w:val="28"/>
          <w:szCs w:val="28"/>
        </w:rPr>
        <w:t>Строка 200.03.004 IV предназначена для отражения итоговой суммы налога за отчетный квартал, определяемой как сумма</w:t>
      </w:r>
      <w:r w:rsidRPr="002A6408">
        <w:rPr>
          <w:sz w:val="28"/>
          <w:szCs w:val="28"/>
        </w:rPr>
        <w:br/>
        <w:t>строк 200.03.004 I, 200.03.004 II и 200.03.004 III;</w:t>
      </w:r>
    </w:p>
    <w:p w:rsidR="00654DA7" w:rsidRPr="002A6408" w:rsidRDefault="00654DA7" w:rsidP="00654DA7">
      <w:pPr>
        <w:pStyle w:val="af5"/>
        <w:spacing w:after="0" w:line="240" w:lineRule="auto"/>
        <w:ind w:left="0" w:firstLine="709"/>
        <w:jc w:val="both"/>
        <w:rPr>
          <w:rFonts w:ascii="Times New Roman" w:hAnsi="Times New Roman" w:cs="Times New Roman"/>
          <w:sz w:val="28"/>
          <w:szCs w:val="28"/>
        </w:rPr>
      </w:pPr>
      <w:r w:rsidRPr="002A6408">
        <w:rPr>
          <w:rFonts w:ascii="Times New Roman" w:hAnsi="Times New Roman" w:cs="Times New Roman"/>
          <w:sz w:val="28"/>
          <w:szCs w:val="28"/>
        </w:rPr>
        <w:t xml:space="preserve">5) строки 200.03.005 I, 200.03.005 II и 200.03.005 III предназначены для отражения суммы социальных отчислений по филиалу/представительству в каждом месяце отчетного квартала, определяемых в соответствии с </w:t>
      </w:r>
      <w:hyperlink r:id="rId19" w:history="1">
        <w:r w:rsidRPr="002A6408">
          <w:rPr>
            <w:rFonts w:ascii="Times New Roman" w:hAnsi="Times New Roman" w:cs="Times New Roman"/>
            <w:bCs/>
            <w:sz w:val="28"/>
            <w:szCs w:val="28"/>
          </w:rPr>
          <w:t>Законом</w:t>
        </w:r>
      </w:hyperlink>
      <w:bookmarkEnd w:id="5"/>
      <w:r w:rsidRPr="002A6408">
        <w:rPr>
          <w:rFonts w:ascii="Times New Roman" w:hAnsi="Times New Roman" w:cs="Times New Roman"/>
          <w:sz w:val="28"/>
          <w:szCs w:val="28"/>
        </w:rPr>
        <w:t xml:space="preserve"> об обязательном социальном страховании.</w:t>
      </w:r>
    </w:p>
    <w:p w:rsidR="00654DA7" w:rsidRPr="002A6408" w:rsidRDefault="00654DA7" w:rsidP="00654DA7">
      <w:pPr>
        <w:ind w:firstLine="709"/>
        <w:contextualSpacing/>
        <w:jc w:val="both"/>
        <w:rPr>
          <w:sz w:val="28"/>
          <w:szCs w:val="28"/>
        </w:rPr>
      </w:pPr>
      <w:r w:rsidRPr="002A6408">
        <w:rPr>
          <w:sz w:val="28"/>
          <w:szCs w:val="28"/>
        </w:rPr>
        <w:t>Строка 200.03.005 IV предназначена для отражения итоговой суммы социальных отчислений за отчетный квартал, определяемой как сумма</w:t>
      </w:r>
      <w:r w:rsidRPr="002A6408">
        <w:rPr>
          <w:sz w:val="28"/>
          <w:szCs w:val="28"/>
        </w:rPr>
        <w:br/>
        <w:t>строк 200.03.005 I, 200.03.005 II и 200.03.005 III;</w:t>
      </w:r>
    </w:p>
    <w:p w:rsidR="00654DA7" w:rsidRPr="002A6408" w:rsidRDefault="00654DA7" w:rsidP="00654DA7">
      <w:pPr>
        <w:pStyle w:val="af5"/>
        <w:spacing w:after="0" w:line="240" w:lineRule="auto"/>
        <w:ind w:left="0" w:firstLine="709"/>
        <w:jc w:val="both"/>
        <w:rPr>
          <w:rFonts w:ascii="Times New Roman" w:hAnsi="Times New Roman" w:cs="Times New Roman"/>
          <w:sz w:val="28"/>
          <w:szCs w:val="28"/>
        </w:rPr>
      </w:pPr>
      <w:r w:rsidRPr="002A6408">
        <w:rPr>
          <w:rFonts w:ascii="Times New Roman" w:hAnsi="Times New Roman" w:cs="Times New Roman"/>
          <w:sz w:val="28"/>
          <w:szCs w:val="28"/>
        </w:rPr>
        <w:t>6) строки 200.03.006 I, 200.03.006 II и 200.03.006 III предназначены для отражения суммы отчислений на ОСМС в соответствии с Законом об обязательном социальном медицинском страховании в каждом месяце отчетного квартала.</w:t>
      </w:r>
    </w:p>
    <w:p w:rsidR="00654DA7" w:rsidRPr="002A6408" w:rsidRDefault="00654DA7" w:rsidP="00654DA7">
      <w:pPr>
        <w:pStyle w:val="3"/>
        <w:widowControl w:val="0"/>
        <w:spacing w:after="0"/>
        <w:ind w:left="0" w:firstLine="709"/>
        <w:contextualSpacing/>
        <w:jc w:val="both"/>
        <w:rPr>
          <w:color w:val="auto"/>
          <w:sz w:val="28"/>
          <w:szCs w:val="28"/>
        </w:rPr>
      </w:pPr>
      <w:r w:rsidRPr="002A6408">
        <w:rPr>
          <w:color w:val="auto"/>
          <w:sz w:val="28"/>
          <w:szCs w:val="28"/>
        </w:rPr>
        <w:t xml:space="preserve">Строка 200.03.006 </w:t>
      </w:r>
      <w:r w:rsidRPr="002A6408">
        <w:rPr>
          <w:color w:val="auto"/>
          <w:sz w:val="28"/>
          <w:szCs w:val="28"/>
          <w:lang w:val="en-US" w:eastAsia="ko-KR"/>
        </w:rPr>
        <w:t>IV</w:t>
      </w:r>
      <w:r w:rsidRPr="002A6408">
        <w:rPr>
          <w:color w:val="auto"/>
          <w:sz w:val="28"/>
          <w:szCs w:val="28"/>
          <w:lang w:eastAsia="ko-KR"/>
        </w:rPr>
        <w:t xml:space="preserve"> </w:t>
      </w:r>
      <w:r w:rsidRPr="002A6408">
        <w:rPr>
          <w:color w:val="auto"/>
          <w:sz w:val="28"/>
          <w:szCs w:val="28"/>
        </w:rPr>
        <w:t>предназначена для отражения</w:t>
      </w:r>
      <w:r w:rsidRPr="002A6408">
        <w:rPr>
          <w:color w:val="auto"/>
          <w:sz w:val="28"/>
          <w:szCs w:val="28"/>
          <w:lang w:eastAsia="ko-KR"/>
        </w:rPr>
        <w:t xml:space="preserve"> итоговой суммы отчислений </w:t>
      </w:r>
      <w:r w:rsidRPr="002A6408">
        <w:rPr>
          <w:color w:val="auto"/>
          <w:sz w:val="28"/>
          <w:szCs w:val="28"/>
        </w:rPr>
        <w:t>за отчетный квартал, определяемой как сумма строк 200.03.006 I, 200.03.006 II и 200.03.006 III;</w:t>
      </w:r>
    </w:p>
    <w:p w:rsidR="00654DA7" w:rsidRPr="002A6408" w:rsidRDefault="00654DA7" w:rsidP="00654DA7">
      <w:pPr>
        <w:pStyle w:val="af5"/>
        <w:spacing w:after="0" w:line="240" w:lineRule="auto"/>
        <w:ind w:left="0" w:firstLine="709"/>
        <w:jc w:val="both"/>
        <w:rPr>
          <w:rFonts w:ascii="Times New Roman" w:hAnsi="Times New Roman" w:cs="Times New Roman"/>
          <w:sz w:val="28"/>
          <w:szCs w:val="28"/>
        </w:rPr>
      </w:pPr>
      <w:r w:rsidRPr="002A6408">
        <w:rPr>
          <w:rFonts w:ascii="Times New Roman" w:hAnsi="Times New Roman" w:cs="Times New Roman"/>
          <w:sz w:val="28"/>
          <w:szCs w:val="28"/>
        </w:rPr>
        <w:t xml:space="preserve">7) строки 200.03.007 I, 200.03.007 II и 200.03.007 III предназначены для отражения суммы взносов на ОСМС в соответствии с Законом об обязательном социальном медицинском страховании </w:t>
      </w:r>
      <w:r w:rsidRPr="002A6408">
        <w:rPr>
          <w:rFonts w:ascii="Times New Roman" w:eastAsia="Times New Roman" w:hAnsi="Times New Roman" w:cs="Times New Roman"/>
          <w:sz w:val="28"/>
          <w:szCs w:val="28"/>
          <w:lang w:eastAsia="ru-RU"/>
        </w:rPr>
        <w:t>с доходов работников в соответствии с Законом об обязательном социальном медицинском страховании</w:t>
      </w:r>
      <w:r w:rsidRPr="002A6408">
        <w:rPr>
          <w:rFonts w:ascii="Times New Roman" w:eastAsia="Times New Roman" w:hAnsi="Times New Roman" w:cs="Times New Roman"/>
          <w:sz w:val="28"/>
          <w:szCs w:val="28"/>
        </w:rPr>
        <w:t xml:space="preserve">, а также для отражения суммы взносов физических лиц, получающих доходы по договорам гражданско-правового характера, где исчисление (удержание) и перечисление по таким взносам осуществляются налоговыми агентами, с которыми заключены такие договоры, </w:t>
      </w:r>
      <w:r w:rsidRPr="002A6408">
        <w:rPr>
          <w:rFonts w:ascii="Times New Roman" w:hAnsi="Times New Roman" w:cs="Times New Roman"/>
          <w:sz w:val="28"/>
          <w:szCs w:val="28"/>
        </w:rPr>
        <w:t>в каждом месяце отчетного квартала.</w:t>
      </w:r>
    </w:p>
    <w:p w:rsidR="00654DA7" w:rsidRPr="002A6408" w:rsidRDefault="00654DA7" w:rsidP="00654DA7">
      <w:pPr>
        <w:pStyle w:val="3"/>
        <w:widowControl w:val="0"/>
        <w:spacing w:after="0"/>
        <w:ind w:left="0" w:firstLine="709"/>
        <w:contextualSpacing/>
        <w:jc w:val="both"/>
        <w:rPr>
          <w:color w:val="auto"/>
          <w:sz w:val="28"/>
          <w:szCs w:val="28"/>
        </w:rPr>
      </w:pPr>
      <w:r w:rsidRPr="002A6408">
        <w:rPr>
          <w:color w:val="auto"/>
          <w:sz w:val="28"/>
          <w:szCs w:val="28"/>
        </w:rPr>
        <w:t xml:space="preserve">Строка 200.03.007 </w:t>
      </w:r>
      <w:r w:rsidRPr="002A6408">
        <w:rPr>
          <w:color w:val="auto"/>
          <w:sz w:val="28"/>
          <w:szCs w:val="28"/>
          <w:lang w:val="en-US" w:eastAsia="ko-KR"/>
        </w:rPr>
        <w:t>IV</w:t>
      </w:r>
      <w:r w:rsidRPr="002A6408">
        <w:rPr>
          <w:color w:val="auto"/>
          <w:sz w:val="28"/>
          <w:szCs w:val="28"/>
          <w:lang w:eastAsia="ko-KR"/>
        </w:rPr>
        <w:t xml:space="preserve"> </w:t>
      </w:r>
      <w:r w:rsidRPr="002A6408">
        <w:rPr>
          <w:color w:val="auto"/>
          <w:sz w:val="28"/>
          <w:szCs w:val="28"/>
        </w:rPr>
        <w:t>предназначена для отражения</w:t>
      </w:r>
      <w:r w:rsidRPr="002A6408">
        <w:rPr>
          <w:color w:val="auto"/>
          <w:sz w:val="28"/>
          <w:szCs w:val="28"/>
          <w:lang w:eastAsia="ko-KR"/>
        </w:rPr>
        <w:t xml:space="preserve"> итоговой суммы взносов </w:t>
      </w:r>
      <w:r w:rsidRPr="002A6408">
        <w:rPr>
          <w:color w:val="auto"/>
          <w:sz w:val="28"/>
          <w:szCs w:val="28"/>
        </w:rPr>
        <w:t>за отчетный квартал, определяемой как сумма строк 200.03.007 I, 200.03.007 II и 200.03.007 III.</w:t>
      </w:r>
    </w:p>
    <w:p w:rsidR="00654DA7" w:rsidRPr="002A6408" w:rsidRDefault="00654DA7" w:rsidP="00654DA7">
      <w:pPr>
        <w:spacing w:line="240" w:lineRule="atLeast"/>
        <w:ind w:firstLine="709"/>
        <w:jc w:val="center"/>
        <w:rPr>
          <w:sz w:val="28"/>
          <w:szCs w:val="28"/>
        </w:rPr>
      </w:pPr>
      <w:bookmarkStart w:id="34" w:name="SUB2600"/>
      <w:bookmarkEnd w:id="21"/>
      <w:bookmarkEnd w:id="34"/>
    </w:p>
    <w:p w:rsidR="00654DA7" w:rsidRPr="002A6408" w:rsidRDefault="00654DA7" w:rsidP="00654DA7">
      <w:pPr>
        <w:spacing w:line="240" w:lineRule="atLeast"/>
        <w:jc w:val="center"/>
        <w:rPr>
          <w:b/>
          <w:sz w:val="28"/>
          <w:szCs w:val="28"/>
        </w:rPr>
      </w:pPr>
      <w:bookmarkStart w:id="35" w:name="SUB2700"/>
      <w:bookmarkEnd w:id="35"/>
      <w:r w:rsidRPr="002A6408">
        <w:rPr>
          <w:b/>
          <w:bCs/>
          <w:sz w:val="28"/>
          <w:szCs w:val="28"/>
        </w:rPr>
        <w:t xml:space="preserve">Глава 6. </w:t>
      </w:r>
      <w:r w:rsidRPr="002A6408">
        <w:rPr>
          <w:b/>
          <w:sz w:val="28"/>
          <w:szCs w:val="28"/>
        </w:rPr>
        <w:t xml:space="preserve">Пояснение по заполнению </w:t>
      </w:r>
      <w:r w:rsidRPr="002A6408">
        <w:rPr>
          <w:b/>
          <w:bCs/>
          <w:sz w:val="28"/>
          <w:szCs w:val="28"/>
        </w:rPr>
        <w:t xml:space="preserve">формы 200.04 – Исчисление социального налога налогоплательщиками, работающими по контракту </w:t>
      </w:r>
    </w:p>
    <w:p w:rsidR="00654DA7" w:rsidRPr="002A6408" w:rsidRDefault="00654DA7" w:rsidP="00654DA7">
      <w:pPr>
        <w:spacing w:line="240" w:lineRule="atLeast"/>
        <w:ind w:firstLine="709"/>
        <w:jc w:val="center"/>
        <w:rPr>
          <w:sz w:val="28"/>
          <w:szCs w:val="28"/>
        </w:rPr>
      </w:pPr>
      <w:r w:rsidRPr="002A6408">
        <w:rPr>
          <w:bCs/>
          <w:sz w:val="28"/>
          <w:szCs w:val="28"/>
        </w:rPr>
        <w:t> </w:t>
      </w:r>
    </w:p>
    <w:p w:rsidR="00654DA7" w:rsidRPr="002A6408" w:rsidRDefault="00654DA7" w:rsidP="00654DA7">
      <w:pPr>
        <w:pStyle w:val="af5"/>
        <w:tabs>
          <w:tab w:val="left" w:pos="1134"/>
        </w:tabs>
        <w:spacing w:after="0" w:line="240" w:lineRule="atLeast"/>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t xml:space="preserve">28. Данная форма предназначена для исчисления социального налога налогоплательщиками, работающими по контрактам, заключенным с Республикой Казахстан в установленном законодательством порядке в соответствии с </w:t>
      </w:r>
      <w:bookmarkStart w:id="36" w:name="sub1002376752"/>
      <w:r w:rsidRPr="002A6408">
        <w:rPr>
          <w:rFonts w:ascii="Times New Roman" w:eastAsia="Times New Roman" w:hAnsi="Times New Roman" w:cs="Times New Roman"/>
          <w:sz w:val="28"/>
          <w:szCs w:val="28"/>
          <w:lang w:eastAsia="ru-RU"/>
        </w:rPr>
        <w:fldChar w:fldCharType="begin"/>
      </w:r>
      <w:r w:rsidRPr="002A6408">
        <w:rPr>
          <w:rFonts w:ascii="Times New Roman" w:eastAsia="Times New Roman" w:hAnsi="Times New Roman" w:cs="Times New Roman"/>
          <w:sz w:val="28"/>
          <w:szCs w:val="28"/>
          <w:lang w:eastAsia="ru-RU"/>
        </w:rPr>
        <w:instrText xml:space="preserve"> HYPERLINK "jl:30366217.308010000%20" </w:instrText>
      </w:r>
      <w:r w:rsidRPr="002A6408">
        <w:rPr>
          <w:rFonts w:ascii="Times New Roman" w:eastAsia="Times New Roman" w:hAnsi="Times New Roman" w:cs="Times New Roman"/>
          <w:sz w:val="28"/>
          <w:szCs w:val="28"/>
          <w:lang w:eastAsia="ru-RU"/>
        </w:rPr>
        <w:fldChar w:fldCharType="separate"/>
      </w:r>
      <w:r w:rsidRPr="002A6408">
        <w:rPr>
          <w:rFonts w:ascii="Times New Roman" w:eastAsia="Times New Roman" w:hAnsi="Times New Roman" w:cs="Times New Roman"/>
          <w:bCs/>
          <w:sz w:val="28"/>
          <w:szCs w:val="28"/>
          <w:lang w:eastAsia="ru-RU"/>
        </w:rPr>
        <w:t xml:space="preserve">пунктом 1 статьи </w:t>
      </w:r>
      <w:r w:rsidRPr="002A6408">
        <w:rPr>
          <w:rFonts w:ascii="Times New Roman" w:eastAsia="Times New Roman" w:hAnsi="Times New Roman" w:cs="Times New Roman"/>
          <w:sz w:val="28"/>
          <w:szCs w:val="28"/>
          <w:lang w:eastAsia="ru-RU"/>
        </w:rPr>
        <w:fldChar w:fldCharType="end"/>
      </w:r>
      <w:bookmarkEnd w:id="36"/>
      <w:r w:rsidRPr="002A6408">
        <w:rPr>
          <w:rFonts w:ascii="Times New Roman" w:eastAsia="Times New Roman" w:hAnsi="Times New Roman" w:cs="Times New Roman"/>
          <w:sz w:val="28"/>
          <w:szCs w:val="28"/>
          <w:lang w:eastAsia="ru-RU"/>
        </w:rPr>
        <w:t xml:space="preserve">722 Налогового кодекса (далее </w:t>
      </w:r>
      <w:r w:rsidRPr="002A6408">
        <w:rPr>
          <w:rFonts w:ascii="Times New Roman" w:hAnsi="Times New Roman" w:cs="Times New Roman"/>
          <w:sz w:val="28"/>
          <w:szCs w:val="28"/>
        </w:rPr>
        <w:t>–</w:t>
      </w:r>
      <w:r w:rsidRPr="002A6408">
        <w:rPr>
          <w:rFonts w:ascii="Times New Roman" w:eastAsia="Times New Roman" w:hAnsi="Times New Roman" w:cs="Times New Roman"/>
          <w:sz w:val="28"/>
          <w:szCs w:val="28"/>
          <w:lang w:eastAsia="ru-RU"/>
        </w:rPr>
        <w:t xml:space="preserve"> контракты). Форма составляется по каждому контракту отдельно. </w:t>
      </w:r>
    </w:p>
    <w:p w:rsidR="00654DA7" w:rsidRPr="002A6408" w:rsidRDefault="00654DA7" w:rsidP="00654DA7">
      <w:pPr>
        <w:pStyle w:val="af5"/>
        <w:spacing w:after="0" w:line="240" w:lineRule="atLeast"/>
        <w:ind w:left="0" w:firstLine="709"/>
        <w:jc w:val="both"/>
        <w:rPr>
          <w:rFonts w:ascii="Times New Roman" w:eastAsia="Times New Roman" w:hAnsi="Times New Roman" w:cs="Times New Roman"/>
          <w:sz w:val="28"/>
          <w:szCs w:val="28"/>
          <w:lang w:eastAsia="ru-RU"/>
        </w:rPr>
      </w:pPr>
      <w:bookmarkStart w:id="37" w:name="SUB2800"/>
      <w:bookmarkEnd w:id="37"/>
      <w:r w:rsidRPr="002A6408">
        <w:rPr>
          <w:rFonts w:ascii="Times New Roman" w:eastAsia="Times New Roman" w:hAnsi="Times New Roman" w:cs="Times New Roman"/>
          <w:sz w:val="28"/>
          <w:szCs w:val="28"/>
          <w:lang w:eastAsia="ru-RU"/>
        </w:rPr>
        <w:lastRenderedPageBreak/>
        <w:t>29. В разделе «Общая информация о налогоплательщике</w:t>
      </w:r>
      <w:r>
        <w:rPr>
          <w:rFonts w:ascii="Times New Roman" w:eastAsia="Times New Roman" w:hAnsi="Times New Roman" w:cs="Times New Roman"/>
          <w:sz w:val="28"/>
          <w:szCs w:val="28"/>
          <w:lang w:eastAsia="ru-RU"/>
        </w:rPr>
        <w:br/>
      </w:r>
      <w:r w:rsidRPr="002A6408">
        <w:rPr>
          <w:rFonts w:ascii="Times New Roman" w:eastAsia="Times New Roman" w:hAnsi="Times New Roman" w:cs="Times New Roman"/>
          <w:sz w:val="28"/>
          <w:szCs w:val="28"/>
          <w:lang w:eastAsia="ru-RU"/>
        </w:rPr>
        <w:t>(налоговом агенте, агенте или плательщике социальных платежей)»:</w:t>
      </w:r>
    </w:p>
    <w:p w:rsidR="00654DA7" w:rsidRPr="002A6408" w:rsidRDefault="00654DA7" w:rsidP="00654DA7">
      <w:pPr>
        <w:pStyle w:val="af5"/>
        <w:snapToGrid w:val="0"/>
        <w:spacing w:after="0" w:line="240" w:lineRule="auto"/>
        <w:ind w:left="0" w:firstLine="709"/>
        <w:jc w:val="both"/>
        <w:rPr>
          <w:rFonts w:ascii="Times New Roman" w:hAnsi="Times New Roman" w:cs="Times New Roman"/>
          <w:sz w:val="28"/>
          <w:szCs w:val="28"/>
        </w:rPr>
      </w:pPr>
      <w:r w:rsidRPr="002A6408">
        <w:rPr>
          <w:rFonts w:ascii="Times New Roman" w:hAnsi="Times New Roman" w:cs="Times New Roman"/>
          <w:sz w:val="28"/>
          <w:szCs w:val="28"/>
        </w:rPr>
        <w:t xml:space="preserve">1) </w:t>
      </w:r>
      <w:r>
        <w:rPr>
          <w:rFonts w:ascii="Times New Roman" w:hAnsi="Times New Roman" w:cs="Times New Roman"/>
          <w:sz w:val="28"/>
          <w:szCs w:val="28"/>
        </w:rPr>
        <w:t>ИИН (БИН) налогоплательщика.</w:t>
      </w:r>
    </w:p>
    <w:p w:rsidR="00654DA7" w:rsidRPr="002A6408" w:rsidRDefault="00654DA7" w:rsidP="00654DA7">
      <w:pPr>
        <w:snapToGrid w:val="0"/>
        <w:ind w:firstLine="709"/>
        <w:contextualSpacing/>
        <w:jc w:val="both"/>
        <w:rPr>
          <w:sz w:val="28"/>
          <w:szCs w:val="28"/>
        </w:rPr>
      </w:pPr>
      <w:r w:rsidRPr="002A6408">
        <w:rPr>
          <w:sz w:val="28"/>
          <w:szCs w:val="28"/>
        </w:rPr>
        <w:t>При исполнении налогового обязательства доверительным управляющим в строке указывается ИИН (БИН) доверительного управляющего;</w:t>
      </w:r>
    </w:p>
    <w:p w:rsidR="00654DA7" w:rsidRPr="002A6408" w:rsidRDefault="00654DA7" w:rsidP="00654DA7">
      <w:pPr>
        <w:pStyle w:val="af5"/>
        <w:snapToGrid w:val="0"/>
        <w:spacing w:after="0" w:line="240" w:lineRule="auto"/>
        <w:ind w:left="0" w:firstLine="695"/>
        <w:jc w:val="both"/>
        <w:rPr>
          <w:rFonts w:ascii="Times New Roman" w:hAnsi="Times New Roman" w:cs="Times New Roman"/>
          <w:sz w:val="28"/>
          <w:szCs w:val="28"/>
        </w:rPr>
      </w:pPr>
      <w:r w:rsidRPr="002A6408">
        <w:rPr>
          <w:rFonts w:ascii="Times New Roman" w:hAnsi="Times New Roman" w:cs="Times New Roman"/>
          <w:sz w:val="28"/>
          <w:szCs w:val="28"/>
        </w:rPr>
        <w:t>2) налоговый период, за который представляется налоговая</w:t>
      </w:r>
      <w:r w:rsidRPr="002A6408">
        <w:rPr>
          <w:rFonts w:ascii="Times New Roman" w:hAnsi="Times New Roman" w:cs="Times New Roman"/>
          <w:sz w:val="28"/>
          <w:szCs w:val="28"/>
        </w:rPr>
        <w:br/>
        <w:t>отчетность – отчетный квартал, в который входят отчетные налоговые периоды (указываются арабские цифры);</w:t>
      </w:r>
    </w:p>
    <w:p w:rsidR="00654DA7" w:rsidRPr="002A6408" w:rsidRDefault="00654DA7" w:rsidP="00654DA7">
      <w:pPr>
        <w:pStyle w:val="af5"/>
        <w:snapToGrid w:val="0"/>
        <w:spacing w:after="0" w:line="240" w:lineRule="auto"/>
        <w:ind w:left="0" w:firstLine="695"/>
        <w:jc w:val="both"/>
        <w:rPr>
          <w:rFonts w:ascii="Times New Roman" w:hAnsi="Times New Roman" w:cs="Times New Roman"/>
          <w:sz w:val="28"/>
          <w:szCs w:val="28"/>
        </w:rPr>
      </w:pPr>
      <w:r w:rsidRPr="002A6408">
        <w:rPr>
          <w:rFonts w:ascii="Times New Roman" w:hAnsi="Times New Roman" w:cs="Times New Roman"/>
          <w:sz w:val="28"/>
          <w:szCs w:val="28"/>
        </w:rPr>
        <w:t>3) в строке «Численность работников (человек), в том числе» указывается численность работников, с выделением работников-иностранных специалистов и работников-иностранных рабочих;</w:t>
      </w:r>
    </w:p>
    <w:p w:rsidR="00654DA7" w:rsidRPr="002A6408" w:rsidRDefault="00654DA7" w:rsidP="00654DA7">
      <w:pPr>
        <w:pStyle w:val="af5"/>
        <w:snapToGrid w:val="0"/>
        <w:spacing w:after="0" w:line="240" w:lineRule="auto"/>
        <w:ind w:left="0" w:firstLine="695"/>
        <w:jc w:val="both"/>
        <w:rPr>
          <w:rFonts w:ascii="Times New Roman" w:hAnsi="Times New Roman" w:cs="Times New Roman"/>
          <w:sz w:val="28"/>
          <w:szCs w:val="28"/>
        </w:rPr>
      </w:pPr>
      <w:r w:rsidRPr="002A6408">
        <w:rPr>
          <w:rFonts w:ascii="Times New Roman" w:hAnsi="Times New Roman" w:cs="Times New Roman"/>
          <w:sz w:val="28"/>
          <w:szCs w:val="28"/>
        </w:rPr>
        <w:t>4) в строке «Реквизиты контракта» указываются реквизиты контракта:</w:t>
      </w:r>
    </w:p>
    <w:p w:rsidR="00654DA7" w:rsidRPr="002A6408" w:rsidRDefault="00654DA7" w:rsidP="00654DA7">
      <w:pPr>
        <w:ind w:firstLine="709"/>
        <w:contextualSpacing/>
        <w:jc w:val="both"/>
        <w:rPr>
          <w:sz w:val="28"/>
          <w:szCs w:val="28"/>
        </w:rPr>
      </w:pPr>
      <w:r w:rsidRPr="002A6408">
        <w:rPr>
          <w:sz w:val="28"/>
          <w:szCs w:val="28"/>
        </w:rPr>
        <w:t>А – номер контракта;</w:t>
      </w:r>
    </w:p>
    <w:p w:rsidR="00654DA7" w:rsidRPr="002A6408" w:rsidRDefault="00654DA7" w:rsidP="00654DA7">
      <w:pPr>
        <w:ind w:firstLine="709"/>
        <w:contextualSpacing/>
        <w:jc w:val="both"/>
        <w:rPr>
          <w:sz w:val="28"/>
          <w:szCs w:val="28"/>
        </w:rPr>
      </w:pPr>
      <w:r w:rsidRPr="002A6408">
        <w:rPr>
          <w:sz w:val="28"/>
          <w:szCs w:val="28"/>
        </w:rPr>
        <w:t>В – дата заключения контракта.</w:t>
      </w:r>
    </w:p>
    <w:p w:rsidR="00654DA7" w:rsidRPr="002A6408" w:rsidRDefault="00654DA7" w:rsidP="00654DA7">
      <w:pPr>
        <w:pStyle w:val="af5"/>
        <w:spacing w:after="0" w:line="240" w:lineRule="atLeast"/>
        <w:ind w:left="0" w:firstLine="709"/>
        <w:jc w:val="both"/>
        <w:rPr>
          <w:rFonts w:ascii="Times New Roman" w:eastAsia="Times New Roman" w:hAnsi="Times New Roman" w:cs="Times New Roman"/>
          <w:sz w:val="28"/>
          <w:szCs w:val="28"/>
          <w:lang w:eastAsia="ru-RU"/>
        </w:rPr>
      </w:pPr>
      <w:bookmarkStart w:id="38" w:name="SUB2900"/>
      <w:bookmarkEnd w:id="38"/>
      <w:r w:rsidRPr="002A6408">
        <w:rPr>
          <w:rFonts w:ascii="Times New Roman" w:eastAsia="Times New Roman" w:hAnsi="Times New Roman" w:cs="Times New Roman"/>
          <w:sz w:val="28"/>
          <w:szCs w:val="28"/>
          <w:lang w:eastAsia="ru-RU"/>
        </w:rPr>
        <w:t>30. Раздел «Социальный налог за работников» предназначен для исчисления социального налога за работников, за исключением</w:t>
      </w:r>
      <w:r w:rsidRPr="002A6408">
        <w:rPr>
          <w:rFonts w:ascii="Times New Roman" w:eastAsia="Times New Roman" w:hAnsi="Times New Roman" w:cs="Times New Roman"/>
          <w:sz w:val="28"/>
          <w:szCs w:val="28"/>
          <w:lang w:eastAsia="ru-RU"/>
        </w:rPr>
        <w:br/>
        <w:t>работников-иностранных специалистов и иностранных рабочих:</w:t>
      </w:r>
    </w:p>
    <w:p w:rsidR="00654DA7" w:rsidRPr="002A6408" w:rsidRDefault="00654DA7" w:rsidP="00654DA7">
      <w:pPr>
        <w:pStyle w:val="af0"/>
        <w:widowControl w:val="0"/>
        <w:ind w:firstLine="709"/>
        <w:contextualSpacing/>
        <w:jc w:val="both"/>
        <w:rPr>
          <w:sz w:val="28"/>
          <w:szCs w:val="28"/>
        </w:rPr>
      </w:pPr>
      <w:r w:rsidRPr="002A6408">
        <w:rPr>
          <w:sz w:val="28"/>
          <w:szCs w:val="28"/>
        </w:rPr>
        <w:t>1) строки 200.04.001 I, 200.04.001 II и 200.04.001 III предназначены для отражения суммы облагаемых доходов работников, за исключением работников-иностранных специалистов и иностранных рабочих, за каждый месяц отчетного квартала.</w:t>
      </w:r>
    </w:p>
    <w:p w:rsidR="00654DA7" w:rsidRPr="002A6408" w:rsidRDefault="00654DA7" w:rsidP="00654DA7">
      <w:pPr>
        <w:pStyle w:val="af0"/>
        <w:widowControl w:val="0"/>
        <w:tabs>
          <w:tab w:val="left" w:pos="900"/>
        </w:tabs>
        <w:ind w:firstLine="709"/>
        <w:contextualSpacing/>
        <w:jc w:val="both"/>
        <w:rPr>
          <w:color w:val="000000" w:themeColor="text1"/>
          <w:sz w:val="28"/>
          <w:szCs w:val="28"/>
        </w:rPr>
      </w:pPr>
      <w:r w:rsidRPr="002A6408">
        <w:rPr>
          <w:color w:val="000000" w:themeColor="text1"/>
          <w:sz w:val="28"/>
          <w:szCs w:val="28"/>
        </w:rPr>
        <w:t>Строка 200.04.001 IV предназначена для отражения итоговой суммы доходов за отчетный квартал, определяемой как сумма</w:t>
      </w:r>
      <w:r w:rsidRPr="002A6408">
        <w:rPr>
          <w:color w:val="000000" w:themeColor="text1"/>
          <w:sz w:val="28"/>
          <w:szCs w:val="28"/>
        </w:rPr>
        <w:br/>
        <w:t>строк 200.04.001 I, 200.04.001 II и 200.04.001 III;</w:t>
      </w:r>
    </w:p>
    <w:p w:rsidR="00654DA7" w:rsidRPr="002A6408" w:rsidRDefault="00654DA7" w:rsidP="00654DA7">
      <w:pPr>
        <w:pStyle w:val="af0"/>
        <w:widowControl w:val="0"/>
        <w:ind w:firstLine="709"/>
        <w:contextualSpacing/>
        <w:jc w:val="both"/>
        <w:rPr>
          <w:color w:val="000000" w:themeColor="text1"/>
          <w:sz w:val="28"/>
          <w:szCs w:val="28"/>
        </w:rPr>
      </w:pPr>
      <w:r w:rsidRPr="002A6408">
        <w:rPr>
          <w:color w:val="000000" w:themeColor="text1"/>
          <w:sz w:val="28"/>
          <w:szCs w:val="28"/>
        </w:rPr>
        <w:t>2) строки 200.04.002 I, 200.04.002 II и 200.04.002 III предназначены для отражения размера ставки социального налога за работников, установленной в соответствии с контрактом;</w:t>
      </w:r>
    </w:p>
    <w:p w:rsidR="00654DA7" w:rsidRPr="002A6408" w:rsidRDefault="00654DA7" w:rsidP="00654DA7">
      <w:pPr>
        <w:pStyle w:val="af0"/>
        <w:widowControl w:val="0"/>
        <w:ind w:firstLine="709"/>
        <w:contextualSpacing/>
        <w:jc w:val="both"/>
        <w:rPr>
          <w:color w:val="000000" w:themeColor="text1"/>
          <w:sz w:val="28"/>
          <w:szCs w:val="28"/>
        </w:rPr>
      </w:pPr>
      <w:r w:rsidRPr="002A6408">
        <w:rPr>
          <w:color w:val="000000" w:themeColor="text1"/>
          <w:sz w:val="28"/>
          <w:szCs w:val="28"/>
        </w:rPr>
        <w:t>3) строки 200.04.003 I, 200.04.003 II и 200.04.003 III предназначены для отражения суммы социального налога за работников, исчисленного за каждый месяц отчетного квартала, за исключением работников-иностранных специалистов и иностранных рабочих, определяемой путем умножения соответствующих сумм строк 200.04.001 и 200.04.002.</w:t>
      </w:r>
    </w:p>
    <w:p w:rsidR="00654DA7" w:rsidRPr="002A6408" w:rsidRDefault="00654DA7" w:rsidP="00654DA7">
      <w:pPr>
        <w:widowControl w:val="0"/>
        <w:spacing w:line="240" w:lineRule="atLeast"/>
        <w:ind w:firstLine="709"/>
        <w:jc w:val="both"/>
        <w:rPr>
          <w:color w:val="000000" w:themeColor="text1"/>
          <w:sz w:val="28"/>
          <w:szCs w:val="28"/>
        </w:rPr>
      </w:pPr>
    </w:p>
    <w:p w:rsidR="00654DA7" w:rsidRPr="002A6408" w:rsidRDefault="00654DA7" w:rsidP="00654DA7">
      <w:pPr>
        <w:widowControl w:val="0"/>
        <w:spacing w:line="240" w:lineRule="atLeast"/>
        <w:ind w:firstLine="709"/>
        <w:jc w:val="both"/>
        <w:rPr>
          <w:color w:val="000000" w:themeColor="text1"/>
          <w:sz w:val="28"/>
          <w:szCs w:val="28"/>
        </w:rPr>
      </w:pPr>
    </w:p>
    <w:p w:rsidR="00654DA7" w:rsidRPr="002A6408" w:rsidRDefault="00654DA7" w:rsidP="00654DA7">
      <w:pPr>
        <w:widowControl w:val="0"/>
        <w:spacing w:line="240" w:lineRule="atLeast"/>
        <w:jc w:val="center"/>
        <w:rPr>
          <w:b/>
          <w:color w:val="000000" w:themeColor="text1"/>
          <w:sz w:val="28"/>
          <w:szCs w:val="28"/>
        </w:rPr>
      </w:pPr>
      <w:r w:rsidRPr="002A6408">
        <w:rPr>
          <w:b/>
          <w:color w:val="000000" w:themeColor="text1"/>
          <w:sz w:val="28"/>
          <w:szCs w:val="28"/>
        </w:rPr>
        <w:t xml:space="preserve">Глава 7. Пояснение по заполнению формы 200.05 </w:t>
      </w:r>
      <w:r w:rsidRPr="002A6408">
        <w:rPr>
          <w:b/>
          <w:bCs/>
          <w:color w:val="000000" w:themeColor="text1"/>
          <w:sz w:val="28"/>
          <w:szCs w:val="28"/>
        </w:rPr>
        <w:t>–</w:t>
      </w:r>
      <w:r w:rsidRPr="002A6408">
        <w:rPr>
          <w:b/>
          <w:color w:val="000000" w:themeColor="text1"/>
          <w:sz w:val="28"/>
          <w:szCs w:val="28"/>
        </w:rPr>
        <w:t xml:space="preserve"> Исчисление налогов и социальных платежей по доходам физических лиц </w:t>
      </w:r>
    </w:p>
    <w:p w:rsidR="00654DA7" w:rsidRPr="002A6408" w:rsidRDefault="00654DA7" w:rsidP="00654DA7">
      <w:pPr>
        <w:widowControl w:val="0"/>
        <w:spacing w:line="240" w:lineRule="atLeast"/>
        <w:ind w:firstLine="709"/>
        <w:jc w:val="both"/>
        <w:rPr>
          <w:b/>
          <w:sz w:val="28"/>
          <w:szCs w:val="28"/>
        </w:rPr>
      </w:pPr>
    </w:p>
    <w:p w:rsidR="00654DA7" w:rsidRPr="002A6408" w:rsidRDefault="00654DA7" w:rsidP="00654DA7">
      <w:pPr>
        <w:pStyle w:val="af5"/>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31. Данная форма предназначена для исчисления налогов и социальных платежей с доходов физических лиц, облагаемых у источника выплаты, за исключением иностранцев и лиц без гражданства. </w:t>
      </w:r>
    </w:p>
    <w:p w:rsidR="00654DA7" w:rsidRPr="002A6408" w:rsidRDefault="00654DA7" w:rsidP="00654DA7">
      <w:pPr>
        <w:pStyle w:val="af5"/>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32. В разделе «Общая информация о налогоплательщике (налоговом агенте, агенте или плательщике социальных платежей)» </w:t>
      </w:r>
      <w:r w:rsidRPr="002A6408">
        <w:rPr>
          <w:rFonts w:ascii="Times New Roman" w:hAnsi="Times New Roman" w:cs="Times New Roman"/>
          <w:sz w:val="28"/>
          <w:szCs w:val="28"/>
        </w:rPr>
        <w:t>–</w:t>
      </w:r>
      <w:r w:rsidRPr="002A6408">
        <w:rPr>
          <w:rFonts w:ascii="Times New Roman" w:eastAsia="Times New Roman" w:hAnsi="Times New Roman" w:cs="Times New Roman"/>
          <w:sz w:val="28"/>
          <w:szCs w:val="28"/>
        </w:rPr>
        <w:t xml:space="preserve"> ИИН (БИН) налогоплательщика. </w:t>
      </w:r>
    </w:p>
    <w:p w:rsidR="00654DA7" w:rsidRPr="002A6408" w:rsidRDefault="00654DA7" w:rsidP="00654DA7">
      <w:pPr>
        <w:pStyle w:val="af5"/>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lastRenderedPageBreak/>
        <w:t>33. В разделе «Исчисление налогов и социальных платежей с доходов физических лиц»:</w:t>
      </w:r>
    </w:p>
    <w:p w:rsidR="00654DA7" w:rsidRPr="002A6408" w:rsidRDefault="00654DA7" w:rsidP="00654DA7">
      <w:pPr>
        <w:pStyle w:val="af6"/>
        <w:tabs>
          <w:tab w:val="left" w:pos="1134"/>
        </w:tabs>
        <w:spacing w:line="240" w:lineRule="atLeast"/>
        <w:ind w:left="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1) в графе А проставляется очередной порядковый номер;</w:t>
      </w:r>
    </w:p>
    <w:p w:rsidR="00654DA7" w:rsidRPr="002A6408" w:rsidRDefault="00654DA7" w:rsidP="00654DA7">
      <w:pPr>
        <w:pStyle w:val="af6"/>
        <w:tabs>
          <w:tab w:val="left" w:pos="1134"/>
        </w:tabs>
        <w:spacing w:line="240" w:lineRule="atLeast"/>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2) в графе </w:t>
      </w:r>
      <w:proofErr w:type="gramStart"/>
      <w:r w:rsidRPr="002A6408">
        <w:rPr>
          <w:rFonts w:ascii="Times New Roman" w:eastAsia="Times New Roman" w:hAnsi="Times New Roman" w:cs="Times New Roman"/>
          <w:sz w:val="28"/>
          <w:szCs w:val="28"/>
        </w:rPr>
        <w:t>В указываются</w:t>
      </w:r>
      <w:proofErr w:type="gramEnd"/>
      <w:r w:rsidRPr="002A6408">
        <w:rPr>
          <w:rFonts w:ascii="Times New Roman" w:eastAsia="Times New Roman" w:hAnsi="Times New Roman" w:cs="Times New Roman"/>
          <w:sz w:val="28"/>
          <w:szCs w:val="28"/>
        </w:rPr>
        <w:t xml:space="preserve"> фамилия, имя, отчество (при его наличии) физических лиц, которым начислены доходы в отчетном квартале;</w:t>
      </w:r>
    </w:p>
    <w:p w:rsidR="00654DA7" w:rsidRPr="002A6408" w:rsidRDefault="00654DA7" w:rsidP="00654DA7">
      <w:pPr>
        <w:pStyle w:val="af6"/>
        <w:tabs>
          <w:tab w:val="left" w:pos="1134"/>
        </w:tabs>
        <w:spacing w:line="240" w:lineRule="atLeast"/>
        <w:ind w:left="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3) в графе C указываются ИИН физических лиц;</w:t>
      </w:r>
    </w:p>
    <w:p w:rsidR="00654DA7" w:rsidRPr="002A6408" w:rsidRDefault="00654DA7" w:rsidP="00654DA7">
      <w:pPr>
        <w:pStyle w:val="af6"/>
        <w:tabs>
          <w:tab w:val="left" w:pos="1134"/>
        </w:tabs>
        <w:spacing w:line="240" w:lineRule="atLeast"/>
        <w:ind w:left="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4) в графе </w:t>
      </w:r>
      <w:r w:rsidRPr="002A6408">
        <w:rPr>
          <w:rFonts w:ascii="Times New Roman" w:eastAsia="Times New Roman" w:hAnsi="Times New Roman" w:cs="Times New Roman"/>
          <w:sz w:val="28"/>
          <w:szCs w:val="28"/>
          <w:lang w:val="en-US"/>
        </w:rPr>
        <w:t>D</w:t>
      </w:r>
      <w:r w:rsidRPr="002A6408">
        <w:rPr>
          <w:rFonts w:ascii="Times New Roman" w:eastAsia="Times New Roman" w:hAnsi="Times New Roman" w:cs="Times New Roman"/>
          <w:sz w:val="28"/>
          <w:szCs w:val="28"/>
        </w:rPr>
        <w:t xml:space="preserve"> указывается статус физического лица:</w:t>
      </w:r>
    </w:p>
    <w:p w:rsidR="00654DA7" w:rsidRPr="002A6408" w:rsidRDefault="00654DA7" w:rsidP="00654DA7">
      <w:pPr>
        <w:pStyle w:val="af6"/>
        <w:tabs>
          <w:tab w:val="left" w:pos="709"/>
        </w:tabs>
        <w:spacing w:line="240" w:lineRule="atLeast"/>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1 – физическое лицо, получившее доход работника (по трудовому договору/контракту), в том числе в виде натуральной и материальной выгоды, прощения долга, а также безвозмездно полученного имущества; </w:t>
      </w:r>
    </w:p>
    <w:p w:rsidR="00654DA7" w:rsidRPr="002A6408" w:rsidRDefault="00654DA7" w:rsidP="00654DA7">
      <w:pPr>
        <w:pStyle w:val="af6"/>
        <w:tabs>
          <w:tab w:val="left" w:pos="709"/>
        </w:tabs>
        <w:spacing w:line="240" w:lineRule="atLeast"/>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2 – физическое лицо, получившее доходы по договорам</w:t>
      </w:r>
      <w:r w:rsidRPr="002A6408">
        <w:rPr>
          <w:rFonts w:ascii="Times New Roman" w:eastAsia="Times New Roman" w:hAnsi="Times New Roman" w:cs="Times New Roman"/>
          <w:sz w:val="28"/>
          <w:szCs w:val="28"/>
        </w:rPr>
        <w:br/>
        <w:t>гражданско-правового характера предметом</w:t>
      </w:r>
      <w:r>
        <w:rPr>
          <w:rFonts w:ascii="Times New Roman" w:eastAsia="Times New Roman" w:hAnsi="Times New Roman" w:cs="Times New Roman"/>
          <w:sz w:val="28"/>
          <w:szCs w:val="28"/>
        </w:rPr>
        <w:t>,</w:t>
      </w:r>
      <w:r w:rsidRPr="002A6408">
        <w:rPr>
          <w:rFonts w:ascii="Times New Roman" w:eastAsia="Times New Roman" w:hAnsi="Times New Roman" w:cs="Times New Roman"/>
          <w:sz w:val="28"/>
          <w:szCs w:val="28"/>
        </w:rPr>
        <w:t xml:space="preserve"> которых является оказание услуг, выполнение работ, в том числе в виде прощения долга;</w:t>
      </w:r>
    </w:p>
    <w:p w:rsidR="00654DA7" w:rsidRPr="002A6408" w:rsidRDefault="00654DA7" w:rsidP="00654DA7">
      <w:pPr>
        <w:pStyle w:val="af6"/>
        <w:tabs>
          <w:tab w:val="left" w:pos="709"/>
        </w:tabs>
        <w:spacing w:line="240" w:lineRule="atLeast"/>
        <w:ind w:firstLine="709"/>
        <w:jc w:val="both"/>
        <w:rPr>
          <w:rFonts w:ascii="Times New Roman" w:eastAsia="Times New Roman" w:hAnsi="Times New Roman" w:cs="Times New Roman"/>
          <w:sz w:val="28"/>
          <w:szCs w:val="28"/>
          <w:lang w:val="kk-KZ"/>
        </w:rPr>
      </w:pPr>
      <w:r w:rsidRPr="002A6408">
        <w:rPr>
          <w:rFonts w:ascii="Times New Roman" w:eastAsia="Times New Roman" w:hAnsi="Times New Roman" w:cs="Times New Roman"/>
          <w:sz w:val="28"/>
          <w:szCs w:val="28"/>
        </w:rPr>
        <w:t xml:space="preserve">3 – </w:t>
      </w:r>
      <w:r w:rsidRPr="002A6408">
        <w:rPr>
          <w:rFonts w:ascii="Times New Roman" w:eastAsia="Times New Roman" w:hAnsi="Times New Roman" w:cs="Times New Roman"/>
          <w:sz w:val="28"/>
          <w:szCs w:val="28"/>
          <w:lang w:val="kk-KZ"/>
        </w:rPr>
        <w:t>физическое лицо</w:t>
      </w:r>
      <w:r w:rsidRPr="002A6408">
        <w:rPr>
          <w:rFonts w:ascii="Times New Roman" w:eastAsia="Times New Roman" w:hAnsi="Times New Roman" w:cs="Times New Roman"/>
          <w:sz w:val="28"/>
          <w:szCs w:val="28"/>
        </w:rPr>
        <w:t>, получившее доход в виде выигрыша;</w:t>
      </w:r>
    </w:p>
    <w:p w:rsidR="00654DA7" w:rsidRPr="002A6408" w:rsidRDefault="00654DA7" w:rsidP="00654DA7">
      <w:pPr>
        <w:pStyle w:val="af6"/>
        <w:tabs>
          <w:tab w:val="left" w:pos="709"/>
        </w:tabs>
        <w:spacing w:line="240" w:lineRule="atLeast"/>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lang w:val="kk-KZ"/>
        </w:rPr>
        <w:t>4 –</w:t>
      </w:r>
      <w:r w:rsidRPr="002A6408">
        <w:rPr>
          <w:rFonts w:ascii="Times New Roman" w:eastAsia="Times New Roman" w:hAnsi="Times New Roman" w:cs="Times New Roman"/>
          <w:sz w:val="28"/>
          <w:szCs w:val="28"/>
        </w:rPr>
        <w:t xml:space="preserve"> физическое лицо, получившее </w:t>
      </w:r>
      <w:r w:rsidRPr="002A6408">
        <w:rPr>
          <w:rFonts w:ascii="Times New Roman" w:hAnsi="Times New Roman" w:cs="Times New Roman"/>
          <w:sz w:val="28"/>
          <w:szCs w:val="28"/>
        </w:rPr>
        <w:t>доходы в виде пенсионных выплат</w:t>
      </w:r>
      <w:r>
        <w:rPr>
          <w:rFonts w:ascii="Times New Roman" w:eastAsia="Times New Roman" w:hAnsi="Times New Roman" w:cs="Times New Roman"/>
          <w:sz w:val="28"/>
          <w:szCs w:val="28"/>
        </w:rPr>
        <w:t>;</w:t>
      </w:r>
    </w:p>
    <w:p w:rsidR="00654DA7" w:rsidRPr="002A6408" w:rsidRDefault="00654DA7" w:rsidP="00654DA7">
      <w:pPr>
        <w:pStyle w:val="af6"/>
        <w:tabs>
          <w:tab w:val="left" w:pos="709"/>
        </w:tabs>
        <w:spacing w:line="240" w:lineRule="atLeast"/>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5 – физическое лицо, получившее </w:t>
      </w:r>
      <w:r w:rsidRPr="002A6408">
        <w:rPr>
          <w:rFonts w:ascii="Times New Roman" w:hAnsi="Times New Roman" w:cs="Times New Roman"/>
          <w:sz w:val="28"/>
          <w:szCs w:val="28"/>
        </w:rPr>
        <w:t xml:space="preserve">доходы в виде вознаграждения по операциям </w:t>
      </w:r>
      <w:proofErr w:type="spellStart"/>
      <w:r w:rsidRPr="002A6408">
        <w:rPr>
          <w:rFonts w:ascii="Times New Roman" w:hAnsi="Times New Roman" w:cs="Times New Roman"/>
          <w:sz w:val="28"/>
          <w:szCs w:val="28"/>
        </w:rPr>
        <w:t>репо</w:t>
      </w:r>
      <w:proofErr w:type="spellEnd"/>
      <w:r w:rsidRPr="002A6408">
        <w:rPr>
          <w:rFonts w:ascii="Times New Roman" w:eastAsia="Times New Roman" w:hAnsi="Times New Roman" w:cs="Times New Roman"/>
          <w:sz w:val="28"/>
          <w:szCs w:val="28"/>
        </w:rPr>
        <w:t>;</w:t>
      </w:r>
    </w:p>
    <w:p w:rsidR="00654DA7" w:rsidRPr="002A6408" w:rsidRDefault="00654DA7" w:rsidP="00654DA7">
      <w:pPr>
        <w:pStyle w:val="af6"/>
        <w:tabs>
          <w:tab w:val="left" w:pos="709"/>
        </w:tabs>
        <w:spacing w:line="240" w:lineRule="atLeast"/>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6 – физическое лицо, получившее </w:t>
      </w:r>
      <w:r w:rsidRPr="002A6408">
        <w:rPr>
          <w:rFonts w:ascii="Times New Roman" w:hAnsi="Times New Roman" w:cs="Times New Roman"/>
          <w:sz w:val="28"/>
          <w:szCs w:val="28"/>
        </w:rPr>
        <w:t xml:space="preserve">доходы в виде вознаграждений, за исключением вознаграждения по операциям </w:t>
      </w:r>
      <w:proofErr w:type="spellStart"/>
      <w:r w:rsidRPr="002A6408">
        <w:rPr>
          <w:rFonts w:ascii="Times New Roman" w:hAnsi="Times New Roman" w:cs="Times New Roman"/>
          <w:sz w:val="28"/>
          <w:szCs w:val="28"/>
        </w:rPr>
        <w:t>репо</w:t>
      </w:r>
      <w:proofErr w:type="spellEnd"/>
      <w:r w:rsidRPr="002A6408">
        <w:rPr>
          <w:rFonts w:ascii="Times New Roman" w:eastAsia="Times New Roman" w:hAnsi="Times New Roman" w:cs="Times New Roman"/>
          <w:sz w:val="28"/>
          <w:szCs w:val="28"/>
        </w:rPr>
        <w:t>;</w:t>
      </w:r>
    </w:p>
    <w:p w:rsidR="00654DA7" w:rsidRPr="002A6408" w:rsidRDefault="00654DA7" w:rsidP="00654DA7">
      <w:pPr>
        <w:pStyle w:val="af6"/>
        <w:tabs>
          <w:tab w:val="left" w:pos="709"/>
        </w:tabs>
        <w:spacing w:line="240" w:lineRule="atLeast"/>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7 – физическое лицо, получившее </w:t>
      </w:r>
      <w:r w:rsidRPr="002A6408">
        <w:rPr>
          <w:rFonts w:ascii="Times New Roman" w:hAnsi="Times New Roman" w:cs="Times New Roman"/>
          <w:sz w:val="28"/>
          <w:szCs w:val="28"/>
        </w:rPr>
        <w:t>доходы в виде дивидендов;</w:t>
      </w:r>
    </w:p>
    <w:p w:rsidR="00654DA7" w:rsidRPr="002A6408" w:rsidRDefault="00654DA7" w:rsidP="00654DA7">
      <w:pPr>
        <w:pStyle w:val="af6"/>
        <w:tabs>
          <w:tab w:val="left" w:pos="709"/>
        </w:tabs>
        <w:spacing w:line="240" w:lineRule="atLeast"/>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8 – физическое лицо, получившее доходы в виде стипендий;</w:t>
      </w:r>
    </w:p>
    <w:p w:rsidR="00654DA7" w:rsidRPr="002A6408" w:rsidRDefault="00654DA7" w:rsidP="00654DA7">
      <w:pPr>
        <w:pStyle w:val="af6"/>
        <w:tabs>
          <w:tab w:val="left" w:pos="709"/>
        </w:tabs>
        <w:spacing w:line="240" w:lineRule="atLeast"/>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9 </w:t>
      </w:r>
      <w:r w:rsidRPr="002A6408">
        <w:rPr>
          <w:sz w:val="28"/>
          <w:szCs w:val="28"/>
        </w:rPr>
        <w:t>–</w:t>
      </w:r>
      <w:r w:rsidRPr="002A6408">
        <w:rPr>
          <w:rFonts w:ascii="Times New Roman" w:eastAsia="Times New Roman" w:hAnsi="Times New Roman" w:cs="Times New Roman"/>
          <w:sz w:val="28"/>
          <w:szCs w:val="28"/>
        </w:rPr>
        <w:t xml:space="preserve"> физическое лицо, получившее доходы по договорам </w:t>
      </w:r>
      <w:r w:rsidRPr="002A6408">
        <w:rPr>
          <w:rFonts w:ascii="Times New Roman" w:hAnsi="Times New Roman" w:cs="Times New Roman"/>
          <w:sz w:val="28"/>
          <w:szCs w:val="28"/>
        </w:rPr>
        <w:t>накопительного страхования</w:t>
      </w:r>
      <w:r w:rsidRPr="002A6408">
        <w:rPr>
          <w:rFonts w:ascii="Times New Roman" w:eastAsia="Times New Roman" w:hAnsi="Times New Roman" w:cs="Times New Roman"/>
          <w:sz w:val="28"/>
          <w:szCs w:val="28"/>
        </w:rPr>
        <w:t>;</w:t>
      </w:r>
    </w:p>
    <w:p w:rsidR="00654DA7" w:rsidRPr="002A6408" w:rsidRDefault="00654DA7" w:rsidP="00654DA7">
      <w:pPr>
        <w:pStyle w:val="af6"/>
        <w:tabs>
          <w:tab w:val="left" w:pos="709"/>
        </w:tabs>
        <w:spacing w:line="240" w:lineRule="atLeast"/>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10 </w:t>
      </w:r>
      <w:r w:rsidRPr="002A6408">
        <w:rPr>
          <w:sz w:val="28"/>
          <w:szCs w:val="28"/>
        </w:rPr>
        <w:t>–</w:t>
      </w:r>
      <w:r w:rsidRPr="002A6408">
        <w:rPr>
          <w:rFonts w:ascii="Times New Roman" w:eastAsia="Times New Roman" w:hAnsi="Times New Roman" w:cs="Times New Roman"/>
          <w:sz w:val="28"/>
          <w:szCs w:val="28"/>
        </w:rPr>
        <w:t xml:space="preserve"> </w:t>
      </w:r>
      <w:r w:rsidRPr="002A6408">
        <w:rPr>
          <w:rFonts w:ascii="Times New Roman" w:eastAsia="Times New Roman" w:hAnsi="Times New Roman" w:cs="Times New Roman"/>
          <w:sz w:val="28"/>
          <w:szCs w:val="28"/>
          <w:lang w:val="kk-KZ"/>
        </w:rPr>
        <w:t>физическое лицо</w:t>
      </w:r>
      <w:r w:rsidRPr="002A6408">
        <w:rPr>
          <w:rFonts w:ascii="Times New Roman" w:eastAsia="Times New Roman" w:hAnsi="Times New Roman" w:cs="Times New Roman"/>
          <w:sz w:val="28"/>
          <w:szCs w:val="28"/>
        </w:rPr>
        <w:t xml:space="preserve">, получившее доходы </w:t>
      </w:r>
      <w:r w:rsidRPr="002A6408">
        <w:rPr>
          <w:rFonts w:ascii="Times New Roman" w:hAnsi="Times New Roman" w:cs="Times New Roman"/>
          <w:sz w:val="28"/>
          <w:szCs w:val="28"/>
        </w:rPr>
        <w:t>от личного подсобного хозяйства</w:t>
      </w:r>
      <w:r>
        <w:rPr>
          <w:rFonts w:ascii="Times New Roman" w:eastAsia="Times New Roman" w:hAnsi="Times New Roman" w:cs="Times New Roman"/>
          <w:sz w:val="28"/>
          <w:szCs w:val="28"/>
        </w:rPr>
        <w:t>;</w:t>
      </w:r>
    </w:p>
    <w:p w:rsidR="00654DA7" w:rsidRPr="002A6408" w:rsidRDefault="00654DA7" w:rsidP="00654DA7">
      <w:pPr>
        <w:pStyle w:val="af6"/>
        <w:tabs>
          <w:tab w:val="left" w:pos="709"/>
        </w:tabs>
        <w:spacing w:line="240" w:lineRule="atLeast"/>
        <w:ind w:firstLine="709"/>
        <w:jc w:val="both"/>
        <w:rPr>
          <w:rFonts w:ascii="Times New Roman" w:eastAsia="Times New Roman" w:hAnsi="Times New Roman" w:cs="Times New Roman"/>
          <w:sz w:val="28"/>
          <w:szCs w:val="28"/>
          <w:lang w:val="kk-KZ"/>
        </w:rPr>
      </w:pPr>
      <w:r w:rsidRPr="002A6408">
        <w:rPr>
          <w:rFonts w:ascii="Times New Roman" w:eastAsia="Times New Roman" w:hAnsi="Times New Roman" w:cs="Times New Roman"/>
          <w:sz w:val="28"/>
          <w:szCs w:val="28"/>
        </w:rPr>
        <w:t>11 – физическое лицо, получившее иные доходы, облагаемые у источника выплаты, за исключением указанных выше.</w:t>
      </w:r>
    </w:p>
    <w:p w:rsidR="00654DA7" w:rsidRPr="002A6408" w:rsidRDefault="00654DA7" w:rsidP="00654DA7">
      <w:pPr>
        <w:pStyle w:val="af6"/>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Если у физического лица произведены выплаты в виде нескольких видов доходов, каждый из перечисленных доходов подлежит заполнению отдельной строкой;</w:t>
      </w:r>
    </w:p>
    <w:p w:rsidR="00654DA7" w:rsidRPr="002A6408" w:rsidRDefault="00654DA7" w:rsidP="00654DA7">
      <w:pPr>
        <w:pStyle w:val="af6"/>
        <w:tabs>
          <w:tab w:val="left" w:pos="1276"/>
        </w:tabs>
        <w:ind w:left="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5) в графе </w:t>
      </w:r>
      <w:r w:rsidRPr="002A6408">
        <w:rPr>
          <w:rFonts w:ascii="Times New Roman" w:eastAsia="Times New Roman" w:hAnsi="Times New Roman" w:cs="Times New Roman"/>
          <w:sz w:val="28"/>
          <w:szCs w:val="28"/>
          <w:lang w:val="en-US"/>
        </w:rPr>
        <w:t>E</w:t>
      </w:r>
      <w:r w:rsidRPr="002A6408">
        <w:rPr>
          <w:rFonts w:ascii="Times New Roman" w:eastAsia="Times New Roman" w:hAnsi="Times New Roman" w:cs="Times New Roman"/>
          <w:sz w:val="28"/>
          <w:szCs w:val="28"/>
        </w:rPr>
        <w:t xml:space="preserve"> указывается категория физического лица:</w:t>
      </w:r>
    </w:p>
    <w:p w:rsidR="00654DA7" w:rsidRPr="002A6408" w:rsidRDefault="00654DA7" w:rsidP="00654DA7">
      <w:pPr>
        <w:pStyle w:val="af6"/>
        <w:tabs>
          <w:tab w:val="left" w:pos="709"/>
          <w:tab w:val="left" w:pos="1276"/>
        </w:tabs>
        <w:spacing w:line="240" w:lineRule="atLeast"/>
        <w:ind w:left="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1 – пенсионер;</w:t>
      </w:r>
    </w:p>
    <w:p w:rsidR="00654DA7" w:rsidRPr="002A6408" w:rsidRDefault="00654DA7" w:rsidP="00654DA7">
      <w:pPr>
        <w:pStyle w:val="af6"/>
        <w:tabs>
          <w:tab w:val="left" w:pos="709"/>
          <w:tab w:val="left" w:pos="1276"/>
        </w:tabs>
        <w:spacing w:line="240" w:lineRule="atLeast"/>
        <w:ind w:left="709"/>
        <w:jc w:val="both"/>
        <w:rPr>
          <w:rFonts w:ascii="Times New Roman" w:eastAsia="Times New Roman" w:hAnsi="Times New Roman" w:cs="Times New Roman"/>
          <w:sz w:val="28"/>
          <w:szCs w:val="28"/>
          <w:lang w:val="kk-KZ"/>
        </w:rPr>
      </w:pPr>
      <w:r w:rsidRPr="002A6408">
        <w:rPr>
          <w:rFonts w:ascii="Times New Roman" w:eastAsia="Times New Roman" w:hAnsi="Times New Roman" w:cs="Times New Roman"/>
          <w:sz w:val="28"/>
          <w:szCs w:val="28"/>
        </w:rPr>
        <w:t>2 – лицо с инвалидностью;</w:t>
      </w:r>
      <w:r w:rsidRPr="002A6408">
        <w:rPr>
          <w:rFonts w:ascii="Times New Roman" w:eastAsia="Times New Roman" w:hAnsi="Times New Roman" w:cs="Times New Roman"/>
          <w:sz w:val="28"/>
          <w:szCs w:val="28"/>
          <w:lang w:val="kk-KZ"/>
        </w:rPr>
        <w:t xml:space="preserve"> </w:t>
      </w:r>
    </w:p>
    <w:p w:rsidR="00654DA7" w:rsidRPr="002A6408" w:rsidRDefault="00654DA7" w:rsidP="00654DA7">
      <w:pPr>
        <w:pStyle w:val="af6"/>
        <w:tabs>
          <w:tab w:val="left" w:pos="1276"/>
        </w:tabs>
        <w:ind w:firstLine="709"/>
        <w:jc w:val="both"/>
        <w:rPr>
          <w:rFonts w:ascii="Times New Roman" w:hAnsi="Times New Roman" w:cs="Times New Roman"/>
          <w:sz w:val="28"/>
          <w:szCs w:val="28"/>
        </w:rPr>
      </w:pPr>
      <w:r w:rsidRPr="002A6408">
        <w:rPr>
          <w:rFonts w:ascii="Times New Roman" w:eastAsia="Times New Roman" w:hAnsi="Times New Roman" w:cs="Times New Roman"/>
          <w:sz w:val="28"/>
          <w:szCs w:val="28"/>
        </w:rPr>
        <w:t xml:space="preserve">3 </w:t>
      </w:r>
      <w:r w:rsidRPr="002A6408">
        <w:rPr>
          <w:sz w:val="28"/>
          <w:szCs w:val="28"/>
        </w:rPr>
        <w:t>–</w:t>
      </w:r>
      <w:r w:rsidRPr="002A6408">
        <w:rPr>
          <w:rFonts w:ascii="Times New Roman" w:eastAsia="Times New Roman" w:hAnsi="Times New Roman" w:cs="Times New Roman"/>
          <w:sz w:val="28"/>
          <w:szCs w:val="28"/>
        </w:rPr>
        <w:t xml:space="preserve"> </w:t>
      </w:r>
      <w:r w:rsidRPr="002A6408">
        <w:rPr>
          <w:rFonts w:ascii="Times New Roman" w:hAnsi="Times New Roman" w:cs="Times New Roman"/>
          <w:sz w:val="28"/>
          <w:szCs w:val="28"/>
        </w:rPr>
        <w:t>лицо, приравненное к участникам Великой Отечественной войны и/или являющееся ветераном боевых действий на территории других государств;</w:t>
      </w:r>
    </w:p>
    <w:p w:rsidR="00654DA7" w:rsidRPr="002A6408" w:rsidRDefault="00654DA7" w:rsidP="00654DA7">
      <w:pPr>
        <w:pStyle w:val="af6"/>
        <w:tabs>
          <w:tab w:val="left" w:pos="1276"/>
        </w:tabs>
        <w:ind w:firstLine="709"/>
        <w:jc w:val="both"/>
        <w:rPr>
          <w:rFonts w:ascii="Times New Roman" w:hAnsi="Times New Roman" w:cs="Times New Roman"/>
          <w:sz w:val="28"/>
          <w:szCs w:val="28"/>
        </w:rPr>
      </w:pPr>
      <w:r w:rsidRPr="002A6408">
        <w:rPr>
          <w:rFonts w:ascii="Times New Roman" w:hAnsi="Times New Roman" w:cs="Times New Roman"/>
          <w:sz w:val="28"/>
          <w:szCs w:val="28"/>
        </w:rPr>
        <w:t xml:space="preserve">4 </w:t>
      </w:r>
      <w:r w:rsidRPr="002A6408">
        <w:rPr>
          <w:sz w:val="28"/>
          <w:szCs w:val="28"/>
        </w:rPr>
        <w:t>–</w:t>
      </w:r>
      <w:r w:rsidRPr="002A6408">
        <w:rPr>
          <w:rFonts w:ascii="Times New Roman" w:hAnsi="Times New Roman" w:cs="Times New Roman"/>
          <w:sz w:val="28"/>
          <w:szCs w:val="28"/>
        </w:rPr>
        <w:t xml:space="preserve"> родитель, опекун, попечитель ребенка с инвалидностью, не достигшего восемнадцатилетнего возраста, или лица, признанного лицом с инвалидностью по причине «лицо с инвалидностью с детства»; </w:t>
      </w:r>
    </w:p>
    <w:p w:rsidR="00654DA7" w:rsidRPr="002A6408" w:rsidRDefault="00654DA7" w:rsidP="00654DA7">
      <w:pPr>
        <w:pStyle w:val="af6"/>
        <w:tabs>
          <w:tab w:val="left" w:pos="1134"/>
        </w:tabs>
        <w:ind w:firstLine="709"/>
        <w:jc w:val="both"/>
        <w:rPr>
          <w:rFonts w:ascii="Times New Roman" w:hAnsi="Times New Roman" w:cs="Times New Roman"/>
          <w:sz w:val="28"/>
          <w:szCs w:val="28"/>
        </w:rPr>
      </w:pPr>
      <w:r w:rsidRPr="002A6408">
        <w:rPr>
          <w:rFonts w:ascii="Times New Roman" w:eastAsia="Times New Roman" w:hAnsi="Times New Roman" w:cs="Times New Roman"/>
          <w:sz w:val="28"/>
          <w:szCs w:val="28"/>
        </w:rPr>
        <w:t xml:space="preserve">5 </w:t>
      </w:r>
      <w:r w:rsidRPr="002A6408">
        <w:rPr>
          <w:sz w:val="28"/>
          <w:szCs w:val="28"/>
        </w:rPr>
        <w:t>–</w:t>
      </w:r>
      <w:r w:rsidRPr="002A6408">
        <w:rPr>
          <w:rFonts w:ascii="Times New Roman" w:eastAsia="Times New Roman" w:hAnsi="Times New Roman" w:cs="Times New Roman"/>
          <w:sz w:val="28"/>
          <w:szCs w:val="28"/>
        </w:rPr>
        <w:t xml:space="preserve"> </w:t>
      </w:r>
      <w:r w:rsidRPr="002A6408">
        <w:rPr>
          <w:rFonts w:ascii="Times New Roman" w:hAnsi="Times New Roman" w:cs="Times New Roman"/>
          <w:sz w:val="28"/>
          <w:szCs w:val="28"/>
        </w:rPr>
        <w:t>усыновитель (</w:t>
      </w:r>
      <w:proofErr w:type="spellStart"/>
      <w:r w:rsidRPr="002A6408">
        <w:rPr>
          <w:rFonts w:ascii="Times New Roman" w:hAnsi="Times New Roman" w:cs="Times New Roman"/>
          <w:sz w:val="28"/>
          <w:szCs w:val="28"/>
        </w:rPr>
        <w:t>удочеритель</w:t>
      </w:r>
      <w:proofErr w:type="spellEnd"/>
      <w:r w:rsidRPr="002A6408">
        <w:rPr>
          <w:rFonts w:ascii="Times New Roman" w:hAnsi="Times New Roman" w:cs="Times New Roman"/>
          <w:sz w:val="28"/>
          <w:szCs w:val="28"/>
        </w:rPr>
        <w:t>) ребенка, не достигшего восемнадцатилетнего возраста;</w:t>
      </w:r>
    </w:p>
    <w:p w:rsidR="00654DA7" w:rsidRPr="002A6408" w:rsidRDefault="00654DA7" w:rsidP="00654DA7">
      <w:pPr>
        <w:pStyle w:val="af5"/>
        <w:ind w:left="0" w:firstLine="709"/>
        <w:jc w:val="both"/>
        <w:rPr>
          <w:rFonts w:ascii="Times New Roman" w:hAnsi="Times New Roman" w:cs="Times New Roman"/>
          <w:sz w:val="28"/>
          <w:szCs w:val="28"/>
        </w:rPr>
      </w:pPr>
      <w:r w:rsidRPr="002A6408">
        <w:rPr>
          <w:rFonts w:ascii="Times New Roman" w:hAnsi="Times New Roman" w:cs="Times New Roman"/>
          <w:sz w:val="28"/>
          <w:szCs w:val="28"/>
        </w:rPr>
        <w:t xml:space="preserve">6 </w:t>
      </w:r>
      <w:r w:rsidRPr="002A6408">
        <w:rPr>
          <w:sz w:val="28"/>
          <w:szCs w:val="28"/>
        </w:rPr>
        <w:t>–</w:t>
      </w:r>
      <w:r w:rsidRPr="002A6408">
        <w:rPr>
          <w:rFonts w:ascii="Times New Roman" w:hAnsi="Times New Roman" w:cs="Times New Roman"/>
          <w:sz w:val="28"/>
          <w:szCs w:val="28"/>
        </w:rPr>
        <w:t xml:space="preserve"> приемный родитель, принявший детей-сирот и детей, оставшихся без попечения родителей, в приемную семью.</w:t>
      </w:r>
    </w:p>
    <w:p w:rsidR="00654DA7" w:rsidRPr="002A6408" w:rsidRDefault="00654DA7" w:rsidP="00654DA7">
      <w:pPr>
        <w:pStyle w:val="af5"/>
        <w:ind w:left="0" w:firstLine="709"/>
        <w:jc w:val="both"/>
        <w:rPr>
          <w:rFonts w:ascii="Times New Roman" w:eastAsia="Times New Roman" w:hAnsi="Times New Roman" w:cs="Times New Roman"/>
          <w:sz w:val="28"/>
          <w:szCs w:val="28"/>
          <w:lang w:eastAsia="ru-RU"/>
        </w:rPr>
      </w:pPr>
      <w:r w:rsidRPr="002A6408">
        <w:rPr>
          <w:rFonts w:ascii="Times New Roman" w:eastAsia="Times New Roman" w:hAnsi="Times New Roman" w:cs="Times New Roman"/>
          <w:sz w:val="28"/>
          <w:szCs w:val="28"/>
          <w:lang w:eastAsia="ru-RU"/>
        </w:rPr>
        <w:lastRenderedPageBreak/>
        <w:t>Если физическое лицо имеет несколько категорий, категории указываются через запятую;</w:t>
      </w:r>
    </w:p>
    <w:p w:rsidR="00654DA7" w:rsidRPr="002A6408" w:rsidRDefault="00654DA7" w:rsidP="00654DA7">
      <w:pPr>
        <w:pStyle w:val="af5"/>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6) в графе </w:t>
      </w:r>
      <w:r w:rsidRPr="002A6408">
        <w:rPr>
          <w:rFonts w:ascii="Times New Roman" w:eastAsia="Times New Roman" w:hAnsi="Times New Roman" w:cs="Times New Roman"/>
          <w:sz w:val="28"/>
          <w:szCs w:val="28"/>
          <w:lang w:val="en-US"/>
        </w:rPr>
        <w:t>F</w:t>
      </w:r>
      <w:r w:rsidRPr="002A6408">
        <w:rPr>
          <w:rFonts w:ascii="Times New Roman" w:eastAsia="Times New Roman" w:hAnsi="Times New Roman" w:cs="Times New Roman"/>
          <w:sz w:val="28"/>
          <w:szCs w:val="28"/>
        </w:rPr>
        <w:t xml:space="preserve"> отмечается, если физическое лицо в соответствии со статьей 6 Конституционного закона является работником участника или органа МФЦА;</w:t>
      </w:r>
    </w:p>
    <w:p w:rsidR="00654DA7" w:rsidRPr="002A6408" w:rsidRDefault="00654DA7" w:rsidP="00654DA7">
      <w:pPr>
        <w:pStyle w:val="af5"/>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7) в графе </w:t>
      </w:r>
      <w:r w:rsidRPr="002A6408">
        <w:rPr>
          <w:rFonts w:ascii="Times New Roman" w:eastAsia="Times New Roman" w:hAnsi="Times New Roman" w:cs="Times New Roman"/>
          <w:sz w:val="28"/>
          <w:szCs w:val="28"/>
          <w:lang w:val="en-US"/>
        </w:rPr>
        <w:t>G</w:t>
      </w:r>
      <w:r w:rsidRPr="002A6408">
        <w:rPr>
          <w:rFonts w:ascii="Times New Roman" w:eastAsia="Times New Roman" w:hAnsi="Times New Roman" w:cs="Times New Roman"/>
          <w:sz w:val="28"/>
          <w:szCs w:val="28"/>
        </w:rPr>
        <w:t xml:space="preserve"> </w:t>
      </w:r>
      <w:r w:rsidRPr="002A6408">
        <w:rPr>
          <w:rFonts w:ascii="Times New Roman" w:eastAsia="Times New Roman" w:hAnsi="Times New Roman" w:cs="Times New Roman"/>
          <w:sz w:val="28"/>
          <w:szCs w:val="28"/>
          <w:lang w:eastAsia="ru-RU"/>
        </w:rPr>
        <w:t>отмечается если физическое лицо осуществляет деятельность в структурном подразделении юридического лица. не признанном налоговым агентом. Подлежит заполнению если заполнено приложение 200.03 за структурное подразделение;</w:t>
      </w:r>
    </w:p>
    <w:p w:rsidR="00654DA7" w:rsidRPr="002A6408" w:rsidRDefault="00654DA7" w:rsidP="00654DA7">
      <w:pPr>
        <w:pStyle w:val="af5"/>
        <w:tabs>
          <w:tab w:val="left" w:pos="1134"/>
        </w:tabs>
        <w:spacing w:after="0" w:line="240" w:lineRule="atLeast"/>
        <w:ind w:left="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8) в графе </w:t>
      </w:r>
      <w:r w:rsidRPr="002A6408">
        <w:rPr>
          <w:rFonts w:ascii="Times New Roman" w:eastAsia="Times New Roman" w:hAnsi="Times New Roman" w:cs="Times New Roman"/>
          <w:sz w:val="28"/>
          <w:szCs w:val="28"/>
          <w:lang w:val="en-US"/>
        </w:rPr>
        <w:t>H</w:t>
      </w:r>
      <w:r w:rsidRPr="002A6408">
        <w:rPr>
          <w:rFonts w:ascii="Times New Roman" w:eastAsia="Times New Roman" w:hAnsi="Times New Roman" w:cs="Times New Roman"/>
          <w:sz w:val="28"/>
          <w:szCs w:val="28"/>
        </w:rPr>
        <w:t xml:space="preserve"> указывается начисленные физическим лицам доходы;</w:t>
      </w:r>
    </w:p>
    <w:p w:rsidR="00654DA7" w:rsidRPr="002A6408" w:rsidRDefault="00654DA7" w:rsidP="00654DA7">
      <w:pPr>
        <w:pStyle w:val="af6"/>
        <w:widowControl w:val="0"/>
        <w:suppressAutoHyphens/>
        <w:spacing w:line="240" w:lineRule="atLeast"/>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9) в графе </w:t>
      </w:r>
      <w:r w:rsidRPr="002A6408">
        <w:rPr>
          <w:rFonts w:ascii="Times New Roman" w:eastAsia="Times New Roman" w:hAnsi="Times New Roman" w:cs="Times New Roman"/>
          <w:sz w:val="28"/>
          <w:szCs w:val="28"/>
          <w:lang w:val="en-US"/>
        </w:rPr>
        <w:t>I</w:t>
      </w:r>
      <w:r w:rsidRPr="002A6408">
        <w:rPr>
          <w:rFonts w:ascii="Times New Roman" w:eastAsia="Times New Roman" w:hAnsi="Times New Roman" w:cs="Times New Roman"/>
          <w:sz w:val="28"/>
          <w:szCs w:val="28"/>
        </w:rPr>
        <w:t xml:space="preserve"> указывается корректировка согласно пункту 1 статьи 341 Налогового кодекса.</w:t>
      </w:r>
    </w:p>
    <w:p w:rsidR="00654DA7" w:rsidRPr="002A6408" w:rsidRDefault="00654DA7" w:rsidP="00654DA7">
      <w:pPr>
        <w:pStyle w:val="af6"/>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Если Приложение заполняется на бумажном носителе, и если к доходу физического лица применено несколько видов корректировки доходов, каждый вид корректировки подлежит заполнению отдельной строкой, отражению подлежит соответствующий подпункт, пункт и статья;</w:t>
      </w:r>
    </w:p>
    <w:p w:rsidR="00654DA7" w:rsidRPr="002A6408" w:rsidRDefault="00654DA7" w:rsidP="00654DA7">
      <w:pPr>
        <w:pStyle w:val="af6"/>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10) в графе </w:t>
      </w:r>
      <w:r w:rsidRPr="002A6408">
        <w:rPr>
          <w:rFonts w:ascii="Times New Roman" w:eastAsia="Times New Roman" w:hAnsi="Times New Roman" w:cs="Times New Roman"/>
          <w:sz w:val="28"/>
          <w:szCs w:val="28"/>
          <w:lang w:val="en-US"/>
        </w:rPr>
        <w:t>J</w:t>
      </w:r>
      <w:r w:rsidRPr="002A6408">
        <w:rPr>
          <w:rFonts w:ascii="Times New Roman" w:eastAsia="Times New Roman" w:hAnsi="Times New Roman" w:cs="Times New Roman"/>
          <w:sz w:val="28"/>
          <w:szCs w:val="28"/>
        </w:rPr>
        <w:t xml:space="preserve"> указывается сумма корректировки в соответствии с</w:t>
      </w:r>
      <w:r w:rsidRPr="002A6408">
        <w:rPr>
          <w:rFonts w:ascii="Times New Roman" w:eastAsia="Times New Roman" w:hAnsi="Times New Roman" w:cs="Times New Roman"/>
          <w:sz w:val="28"/>
          <w:szCs w:val="28"/>
        </w:rPr>
        <w:br/>
        <w:t xml:space="preserve">пунктом 1 статьи 341 Налогового кодекса. </w:t>
      </w:r>
    </w:p>
    <w:p w:rsidR="00654DA7" w:rsidRPr="002A6408" w:rsidRDefault="00654DA7" w:rsidP="00654DA7">
      <w:pPr>
        <w:pStyle w:val="af6"/>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Если Приложение заполняется на бумажном носителе, </w:t>
      </w:r>
      <w:proofErr w:type="gramStart"/>
      <w:r w:rsidRPr="002A6408">
        <w:rPr>
          <w:rFonts w:ascii="Times New Roman" w:eastAsia="Times New Roman" w:hAnsi="Times New Roman" w:cs="Times New Roman"/>
          <w:sz w:val="28"/>
          <w:szCs w:val="28"/>
        </w:rPr>
        <w:t>и</w:t>
      </w:r>
      <w:proofErr w:type="gramEnd"/>
      <w:r w:rsidRPr="002A6408">
        <w:rPr>
          <w:rFonts w:ascii="Times New Roman" w:eastAsia="Times New Roman" w:hAnsi="Times New Roman" w:cs="Times New Roman"/>
          <w:sz w:val="28"/>
          <w:szCs w:val="28"/>
        </w:rPr>
        <w:t xml:space="preserve"> если к доходу физического лица применено несколько видов корректировки доходов, сумма в разрезе каждой из перечисленных корректировок доходов подлежит заполнению отдельной строкой. В первой строке заполняется общая сумма корректировок;</w:t>
      </w:r>
    </w:p>
    <w:p w:rsidR="00654DA7" w:rsidRPr="002A6408" w:rsidRDefault="00654DA7" w:rsidP="00654DA7">
      <w:pPr>
        <w:pStyle w:val="af6"/>
        <w:widowControl w:val="0"/>
        <w:tabs>
          <w:tab w:val="left" w:pos="1134"/>
        </w:tabs>
        <w:suppressAutoHyphens/>
        <w:spacing w:line="240" w:lineRule="atLeast"/>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11) в графе </w:t>
      </w:r>
      <w:proofErr w:type="gramStart"/>
      <w:r w:rsidRPr="002A6408">
        <w:rPr>
          <w:rFonts w:ascii="Times New Roman" w:eastAsia="Times New Roman" w:hAnsi="Times New Roman" w:cs="Times New Roman"/>
          <w:sz w:val="28"/>
          <w:szCs w:val="28"/>
        </w:rPr>
        <w:t>К</w:t>
      </w:r>
      <w:proofErr w:type="gramEnd"/>
      <w:r w:rsidRPr="002A6408">
        <w:rPr>
          <w:rFonts w:ascii="Times New Roman" w:eastAsia="Times New Roman" w:hAnsi="Times New Roman" w:cs="Times New Roman"/>
          <w:sz w:val="28"/>
          <w:szCs w:val="28"/>
        </w:rPr>
        <w:t xml:space="preserve"> указывается сумма обязательных пенсионных взносов, исчисленных с начисленных доходов в соответствии с пенсионным законодательством Республики Казахстан;</w:t>
      </w:r>
    </w:p>
    <w:p w:rsidR="00654DA7" w:rsidRPr="002A6408" w:rsidRDefault="00654DA7" w:rsidP="00654DA7">
      <w:pPr>
        <w:pStyle w:val="af6"/>
        <w:widowControl w:val="0"/>
        <w:suppressAutoHyphens/>
        <w:spacing w:line="240" w:lineRule="atLeast"/>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12) в графе </w:t>
      </w:r>
      <w:r w:rsidRPr="002A6408">
        <w:rPr>
          <w:rFonts w:ascii="Times New Roman" w:eastAsia="Times New Roman" w:hAnsi="Times New Roman" w:cs="Times New Roman"/>
          <w:sz w:val="28"/>
          <w:szCs w:val="28"/>
          <w:lang w:val="en-US"/>
        </w:rPr>
        <w:t>L</w:t>
      </w:r>
      <w:r w:rsidRPr="002A6408">
        <w:rPr>
          <w:rFonts w:ascii="Times New Roman" w:eastAsia="Times New Roman" w:hAnsi="Times New Roman" w:cs="Times New Roman"/>
          <w:sz w:val="28"/>
          <w:szCs w:val="28"/>
        </w:rPr>
        <w:t xml:space="preserve"> указывается сумма взносов на обязательное социальное медицинское страхование, исчисленных с начисленных доходов;</w:t>
      </w:r>
    </w:p>
    <w:p w:rsidR="00654DA7" w:rsidRPr="002A6408" w:rsidRDefault="00654DA7"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13) в графе М указываются стандартные налоговые вычеты:</w:t>
      </w:r>
    </w:p>
    <w:p w:rsidR="00654DA7" w:rsidRPr="002A6408" w:rsidRDefault="00654DA7" w:rsidP="00654DA7">
      <w:pPr>
        <w:pStyle w:val="af5"/>
        <w:widowControl w:val="0"/>
        <w:tabs>
          <w:tab w:val="left" w:pos="0"/>
          <w:tab w:val="left" w:pos="142"/>
          <w:tab w:val="left" w:pos="1276"/>
          <w:tab w:val="left" w:pos="1418"/>
          <w:tab w:val="left" w:pos="1560"/>
        </w:tabs>
        <w:suppressAutoHyphens/>
        <w:spacing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1 </w:t>
      </w:r>
      <w:r w:rsidRPr="002A6408">
        <w:rPr>
          <w:sz w:val="28"/>
          <w:szCs w:val="28"/>
        </w:rPr>
        <w:t>–</w:t>
      </w:r>
      <w:r w:rsidRPr="002A6408">
        <w:rPr>
          <w:rFonts w:ascii="Times New Roman" w:eastAsia="Times New Roman" w:hAnsi="Times New Roman" w:cs="Times New Roman"/>
          <w:sz w:val="28"/>
          <w:szCs w:val="28"/>
        </w:rPr>
        <w:t xml:space="preserve"> 14-кратный размер месячного расчетного показателя, установленного законом о республиканском бюджете и действующего на 1 января соответствующего финансового года. Стандартный вычет применяется за каждый календарный месяц. Общая сумма стандартного вычета за календарный год не должна превышать 168-кратный размер месячного расчетного показателя, установленного законом о республиканском бюджете и действующего на 1 января соответствующего финансового </w:t>
      </w:r>
      <w:proofErr w:type="gramStart"/>
      <w:r w:rsidRPr="002A6408">
        <w:rPr>
          <w:rFonts w:ascii="Times New Roman" w:eastAsia="Times New Roman" w:hAnsi="Times New Roman" w:cs="Times New Roman"/>
          <w:sz w:val="28"/>
          <w:szCs w:val="28"/>
        </w:rPr>
        <w:t>года  в</w:t>
      </w:r>
      <w:proofErr w:type="gramEnd"/>
      <w:r w:rsidRPr="002A6408">
        <w:rPr>
          <w:rFonts w:ascii="Times New Roman" w:eastAsia="Times New Roman" w:hAnsi="Times New Roman" w:cs="Times New Roman"/>
          <w:sz w:val="28"/>
          <w:szCs w:val="28"/>
        </w:rPr>
        <w:t xml:space="preserve"> соответствии с подпунктом 1) пункта 1 статьи 346 Налогового кодекса;</w:t>
      </w:r>
    </w:p>
    <w:p w:rsidR="00654DA7" w:rsidRPr="002A6408" w:rsidRDefault="00654DA7" w:rsidP="00654DA7">
      <w:pPr>
        <w:pStyle w:val="af5"/>
        <w:widowControl w:val="0"/>
        <w:tabs>
          <w:tab w:val="left" w:pos="0"/>
          <w:tab w:val="left" w:pos="142"/>
          <w:tab w:val="left" w:pos="1276"/>
          <w:tab w:val="left" w:pos="1418"/>
          <w:tab w:val="left" w:pos="1560"/>
        </w:tabs>
        <w:suppressAutoHyphens/>
        <w:spacing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2 </w:t>
      </w:r>
      <w:r w:rsidRPr="002A6408">
        <w:rPr>
          <w:sz w:val="28"/>
          <w:szCs w:val="28"/>
        </w:rPr>
        <w:t>–</w:t>
      </w:r>
      <w:r w:rsidRPr="002A6408">
        <w:rPr>
          <w:rFonts w:ascii="Times New Roman" w:eastAsia="Times New Roman" w:hAnsi="Times New Roman" w:cs="Times New Roman"/>
          <w:sz w:val="28"/>
          <w:szCs w:val="28"/>
        </w:rPr>
        <w:t xml:space="preserve"> 882-кратный размер месячного расчетного показателя за календарный год в соответствии с подпунктом 2) пункта 1 статьи 346 Налогового кодекса;</w:t>
      </w:r>
    </w:p>
    <w:p w:rsidR="00654DA7" w:rsidRPr="002A6408" w:rsidRDefault="00654DA7" w:rsidP="00654DA7">
      <w:pPr>
        <w:pStyle w:val="af5"/>
        <w:widowControl w:val="0"/>
        <w:tabs>
          <w:tab w:val="left" w:pos="0"/>
          <w:tab w:val="left" w:pos="142"/>
          <w:tab w:val="left" w:pos="1276"/>
          <w:tab w:val="left" w:pos="1418"/>
          <w:tab w:val="left" w:pos="1560"/>
        </w:tabs>
        <w:suppressAutoHyphens/>
        <w:spacing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3 </w:t>
      </w:r>
      <w:r w:rsidRPr="002A6408">
        <w:rPr>
          <w:sz w:val="28"/>
          <w:szCs w:val="28"/>
        </w:rPr>
        <w:t>–</w:t>
      </w:r>
      <w:r w:rsidRPr="002A6408">
        <w:rPr>
          <w:rFonts w:ascii="Times New Roman" w:eastAsia="Times New Roman" w:hAnsi="Times New Roman" w:cs="Times New Roman"/>
          <w:sz w:val="28"/>
          <w:szCs w:val="28"/>
        </w:rPr>
        <w:t xml:space="preserve"> 882-кратный размер месячного расчетного показателя за календарный год в соответствии с подпунктом 3) пункта 1 статьи 346 Налогового кодекса.</w:t>
      </w:r>
    </w:p>
    <w:p w:rsidR="00654DA7" w:rsidRPr="002A6408" w:rsidRDefault="00654DA7" w:rsidP="00654DA7">
      <w:pPr>
        <w:pStyle w:val="af5"/>
        <w:widowControl w:val="0"/>
        <w:tabs>
          <w:tab w:val="left" w:pos="0"/>
          <w:tab w:val="left" w:pos="142"/>
          <w:tab w:val="left" w:pos="1276"/>
          <w:tab w:val="left" w:pos="1418"/>
          <w:tab w:val="left" w:pos="1560"/>
        </w:tabs>
        <w:suppressAutoHyphens/>
        <w:spacing w:line="240" w:lineRule="atLeast"/>
        <w:ind w:left="0" w:firstLine="709"/>
        <w:jc w:val="both"/>
        <w:rPr>
          <w:rFonts w:ascii="Times New Roman" w:hAnsi="Times New Roman" w:cs="Times New Roman"/>
          <w:sz w:val="28"/>
          <w:szCs w:val="28"/>
        </w:rPr>
      </w:pPr>
      <w:r w:rsidRPr="002A6408">
        <w:rPr>
          <w:rFonts w:ascii="Times New Roman" w:hAnsi="Times New Roman" w:cs="Times New Roman"/>
          <w:sz w:val="28"/>
          <w:szCs w:val="28"/>
        </w:rPr>
        <w:t xml:space="preserve">Если Приложение заполняется на бумажном носителе, и если к доходу </w:t>
      </w:r>
      <w:r w:rsidRPr="002A6408">
        <w:rPr>
          <w:rFonts w:ascii="Times New Roman" w:hAnsi="Times New Roman" w:cs="Times New Roman"/>
          <w:sz w:val="28"/>
          <w:szCs w:val="28"/>
        </w:rPr>
        <w:lastRenderedPageBreak/>
        <w:t>физического лица применено несколько видов стандартных налоговых вычетов, каждый вид налогового вычета подлежит заполнению отдельной строкой;</w:t>
      </w:r>
    </w:p>
    <w:p w:rsidR="00654DA7" w:rsidRPr="002A6408" w:rsidRDefault="00654DA7" w:rsidP="00654DA7">
      <w:pPr>
        <w:pStyle w:val="af5"/>
        <w:widowControl w:val="0"/>
        <w:tabs>
          <w:tab w:val="left" w:pos="0"/>
          <w:tab w:val="left" w:pos="142"/>
          <w:tab w:val="left" w:pos="1276"/>
          <w:tab w:val="left" w:pos="1418"/>
        </w:tabs>
        <w:suppressAutoHyphens/>
        <w:spacing w:line="240" w:lineRule="atLeast"/>
        <w:ind w:left="710"/>
        <w:jc w:val="both"/>
        <w:rPr>
          <w:b/>
          <w:sz w:val="28"/>
          <w:szCs w:val="28"/>
        </w:rPr>
      </w:pPr>
      <w:r w:rsidRPr="002A6408">
        <w:rPr>
          <w:rFonts w:ascii="Times New Roman" w:eastAsia="Times New Roman" w:hAnsi="Times New Roman" w:cs="Times New Roman"/>
          <w:sz w:val="28"/>
          <w:szCs w:val="28"/>
        </w:rPr>
        <w:t xml:space="preserve">14) в графе </w:t>
      </w:r>
      <w:r w:rsidRPr="002A6408">
        <w:rPr>
          <w:rFonts w:ascii="Times New Roman" w:eastAsia="Times New Roman" w:hAnsi="Times New Roman" w:cs="Times New Roman"/>
          <w:sz w:val="28"/>
          <w:szCs w:val="28"/>
          <w:lang w:val="en-US"/>
        </w:rPr>
        <w:t>N</w:t>
      </w:r>
      <w:r w:rsidRPr="002A6408">
        <w:rPr>
          <w:rFonts w:ascii="Times New Roman" w:eastAsia="Times New Roman" w:hAnsi="Times New Roman" w:cs="Times New Roman"/>
          <w:sz w:val="28"/>
          <w:szCs w:val="28"/>
        </w:rPr>
        <w:t xml:space="preserve"> указывается сумма стандартных налоговых вычетов.</w:t>
      </w:r>
    </w:p>
    <w:p w:rsidR="00654DA7" w:rsidRPr="002A6408" w:rsidRDefault="00654DA7" w:rsidP="00654DA7">
      <w:pPr>
        <w:pStyle w:val="af5"/>
        <w:widowControl w:val="0"/>
        <w:tabs>
          <w:tab w:val="left" w:pos="0"/>
          <w:tab w:val="left" w:pos="142"/>
          <w:tab w:val="left" w:pos="1276"/>
          <w:tab w:val="left" w:pos="1418"/>
        </w:tabs>
        <w:suppressAutoHyphens/>
        <w:spacing w:line="240" w:lineRule="atLeast"/>
        <w:ind w:left="0" w:firstLine="709"/>
        <w:jc w:val="both"/>
        <w:rPr>
          <w:rFonts w:ascii="Times New Roman" w:hAnsi="Times New Roman" w:cs="Times New Roman"/>
          <w:sz w:val="28"/>
          <w:szCs w:val="28"/>
        </w:rPr>
      </w:pPr>
      <w:r w:rsidRPr="002A6408">
        <w:rPr>
          <w:rFonts w:ascii="Times New Roman" w:hAnsi="Times New Roman" w:cs="Times New Roman"/>
          <w:sz w:val="28"/>
          <w:szCs w:val="28"/>
        </w:rPr>
        <w:t>Если Приложение заполняется на бумажном носителе, и, если к доходу физического лица применено несколько видов стандартных налоговых вычетов, сумма в разрезе каждого налогового вычета подлежит заполнению отдельной строкой. В первой строке заполняется общая сумма стандартных налоговых вычетов;</w:t>
      </w:r>
    </w:p>
    <w:p w:rsidR="00654DA7" w:rsidRPr="002A6408" w:rsidRDefault="00654DA7" w:rsidP="00654DA7">
      <w:pPr>
        <w:pStyle w:val="af5"/>
        <w:widowControl w:val="0"/>
        <w:tabs>
          <w:tab w:val="left" w:pos="0"/>
          <w:tab w:val="left" w:pos="142"/>
          <w:tab w:val="left" w:pos="1276"/>
          <w:tab w:val="left" w:pos="1418"/>
          <w:tab w:val="left" w:pos="1560"/>
        </w:tabs>
        <w:suppressAutoHyphens/>
        <w:spacing w:after="0" w:line="240" w:lineRule="atLeast"/>
        <w:ind w:left="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15) в графе </w:t>
      </w:r>
      <w:proofErr w:type="gramStart"/>
      <w:r w:rsidRPr="002A6408">
        <w:rPr>
          <w:rFonts w:ascii="Times New Roman" w:eastAsia="Times New Roman" w:hAnsi="Times New Roman" w:cs="Times New Roman"/>
          <w:sz w:val="28"/>
          <w:szCs w:val="28"/>
        </w:rPr>
        <w:t>О</w:t>
      </w:r>
      <w:proofErr w:type="gramEnd"/>
      <w:r w:rsidRPr="002A6408">
        <w:rPr>
          <w:rFonts w:ascii="Times New Roman" w:eastAsia="Times New Roman" w:hAnsi="Times New Roman" w:cs="Times New Roman"/>
          <w:sz w:val="28"/>
          <w:szCs w:val="28"/>
        </w:rPr>
        <w:t xml:space="preserve"> указываются прочие налоговые вычеты:</w:t>
      </w:r>
    </w:p>
    <w:p w:rsidR="00654DA7" w:rsidRPr="002A6408" w:rsidRDefault="00654DA7" w:rsidP="00654DA7">
      <w:pPr>
        <w:pStyle w:val="af6"/>
        <w:tabs>
          <w:tab w:val="left" w:pos="1134"/>
        </w:tabs>
        <w:spacing w:line="240" w:lineRule="atLeast"/>
        <w:ind w:left="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1 </w:t>
      </w:r>
      <w:r w:rsidRPr="002A6408">
        <w:rPr>
          <w:sz w:val="28"/>
          <w:szCs w:val="28"/>
        </w:rPr>
        <w:t>–</w:t>
      </w:r>
      <w:r w:rsidRPr="002A6408">
        <w:rPr>
          <w:rFonts w:ascii="Times New Roman" w:eastAsia="Times New Roman" w:hAnsi="Times New Roman" w:cs="Times New Roman"/>
          <w:sz w:val="28"/>
          <w:szCs w:val="28"/>
        </w:rPr>
        <w:t xml:space="preserve"> налоговый вычет по добровольным пенсионным взносам;</w:t>
      </w:r>
    </w:p>
    <w:p w:rsidR="00654DA7" w:rsidRPr="002A6408" w:rsidRDefault="00654DA7" w:rsidP="00654DA7">
      <w:pPr>
        <w:pStyle w:val="af6"/>
        <w:tabs>
          <w:tab w:val="left" w:pos="1134"/>
        </w:tabs>
        <w:spacing w:line="240" w:lineRule="atLeast"/>
        <w:ind w:left="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2 </w:t>
      </w:r>
      <w:r w:rsidRPr="002A6408">
        <w:rPr>
          <w:sz w:val="28"/>
          <w:szCs w:val="28"/>
        </w:rPr>
        <w:t>–</w:t>
      </w:r>
      <w:r w:rsidRPr="002A6408">
        <w:rPr>
          <w:rFonts w:ascii="Times New Roman" w:eastAsia="Times New Roman" w:hAnsi="Times New Roman" w:cs="Times New Roman"/>
          <w:sz w:val="28"/>
          <w:szCs w:val="28"/>
        </w:rPr>
        <w:t xml:space="preserve"> налоговый вычет на медицину;</w:t>
      </w:r>
    </w:p>
    <w:p w:rsidR="00654DA7" w:rsidRPr="002A6408" w:rsidRDefault="00654DA7" w:rsidP="00654DA7">
      <w:pPr>
        <w:pStyle w:val="af6"/>
        <w:tabs>
          <w:tab w:val="left" w:pos="1134"/>
        </w:tabs>
        <w:spacing w:line="240" w:lineRule="atLeast"/>
        <w:ind w:left="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3 </w:t>
      </w:r>
      <w:r w:rsidRPr="002A6408">
        <w:rPr>
          <w:sz w:val="28"/>
          <w:szCs w:val="28"/>
        </w:rPr>
        <w:t>–</w:t>
      </w:r>
      <w:r w:rsidRPr="002A6408">
        <w:rPr>
          <w:rFonts w:ascii="Times New Roman" w:eastAsia="Times New Roman" w:hAnsi="Times New Roman" w:cs="Times New Roman"/>
          <w:sz w:val="28"/>
          <w:szCs w:val="28"/>
        </w:rPr>
        <w:t xml:space="preserve"> налоговый вычет по вознаграждениям.</w:t>
      </w:r>
    </w:p>
    <w:p w:rsidR="00654DA7" w:rsidRPr="002A6408" w:rsidRDefault="00654DA7" w:rsidP="00654DA7">
      <w:pPr>
        <w:pStyle w:val="af6"/>
        <w:ind w:firstLine="709"/>
        <w:jc w:val="both"/>
        <w:rPr>
          <w:rFonts w:ascii="Times New Roman" w:hAnsi="Times New Roman" w:cs="Times New Roman"/>
          <w:sz w:val="28"/>
          <w:szCs w:val="28"/>
        </w:rPr>
      </w:pPr>
      <w:r w:rsidRPr="002A6408">
        <w:rPr>
          <w:rFonts w:ascii="Times New Roman" w:hAnsi="Times New Roman" w:cs="Times New Roman"/>
          <w:sz w:val="28"/>
          <w:szCs w:val="28"/>
        </w:rPr>
        <w:t>Если Приложение заполняется на бумажном носителе, и если к доходу физического лица применено несколько видов прочих налоговых вычетов, каждый вид налогового вычета подлежит заполнению отдельной строкой;</w:t>
      </w:r>
    </w:p>
    <w:p w:rsidR="00654DA7" w:rsidRPr="002A6408" w:rsidRDefault="00654DA7" w:rsidP="00654DA7">
      <w:pPr>
        <w:pStyle w:val="af6"/>
        <w:tabs>
          <w:tab w:val="left" w:pos="1134"/>
        </w:tabs>
        <w:spacing w:line="240" w:lineRule="atLeast"/>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16) в графе Р указывается сумма прочих налоговых вычетов.</w:t>
      </w:r>
    </w:p>
    <w:p w:rsidR="00654DA7" w:rsidRPr="002A6408" w:rsidRDefault="00654DA7" w:rsidP="00654DA7">
      <w:pPr>
        <w:pStyle w:val="af6"/>
        <w:tabs>
          <w:tab w:val="left" w:pos="1134"/>
        </w:tabs>
        <w:spacing w:line="240" w:lineRule="atLeast"/>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Если </w:t>
      </w:r>
      <w:r w:rsidRPr="002A6408">
        <w:rPr>
          <w:rFonts w:ascii="Times New Roman" w:hAnsi="Times New Roman" w:cs="Times New Roman"/>
          <w:sz w:val="28"/>
          <w:szCs w:val="28"/>
          <w:lang w:eastAsia="en-US"/>
        </w:rPr>
        <w:t xml:space="preserve">Приложение заполняется на бумажном носителе, </w:t>
      </w:r>
      <w:proofErr w:type="gramStart"/>
      <w:r w:rsidRPr="002A6408">
        <w:rPr>
          <w:rFonts w:ascii="Times New Roman" w:hAnsi="Times New Roman" w:cs="Times New Roman"/>
          <w:sz w:val="28"/>
          <w:szCs w:val="28"/>
          <w:lang w:eastAsia="en-US"/>
        </w:rPr>
        <w:t>и</w:t>
      </w:r>
      <w:proofErr w:type="gramEnd"/>
      <w:r w:rsidRPr="002A6408">
        <w:rPr>
          <w:rFonts w:ascii="Times New Roman" w:hAnsi="Times New Roman" w:cs="Times New Roman"/>
          <w:sz w:val="28"/>
          <w:szCs w:val="28"/>
          <w:lang w:eastAsia="en-US"/>
        </w:rPr>
        <w:t xml:space="preserve"> если к доходу физического лица применено несколько видов </w:t>
      </w:r>
      <w:r w:rsidRPr="002A6408">
        <w:rPr>
          <w:rFonts w:ascii="Times New Roman" w:hAnsi="Times New Roman" w:cs="Times New Roman"/>
          <w:sz w:val="28"/>
          <w:szCs w:val="28"/>
        </w:rPr>
        <w:t>стандартных налоговых вычетов</w:t>
      </w:r>
      <w:r w:rsidRPr="002A6408">
        <w:rPr>
          <w:rFonts w:ascii="Times New Roman" w:hAnsi="Times New Roman" w:cs="Times New Roman"/>
          <w:sz w:val="28"/>
          <w:szCs w:val="28"/>
          <w:lang w:eastAsia="en-US"/>
        </w:rPr>
        <w:t>, сумма в разрезе каждо</w:t>
      </w:r>
      <w:r w:rsidRPr="002A6408">
        <w:rPr>
          <w:rFonts w:ascii="Times New Roman" w:hAnsi="Times New Roman" w:cs="Times New Roman"/>
          <w:sz w:val="28"/>
          <w:szCs w:val="28"/>
        </w:rPr>
        <w:t>го</w:t>
      </w:r>
      <w:r w:rsidRPr="002A6408">
        <w:rPr>
          <w:rFonts w:ascii="Times New Roman" w:hAnsi="Times New Roman" w:cs="Times New Roman"/>
          <w:sz w:val="28"/>
          <w:szCs w:val="28"/>
          <w:lang w:eastAsia="en-US"/>
        </w:rPr>
        <w:t xml:space="preserve"> </w:t>
      </w:r>
      <w:r w:rsidRPr="002A6408">
        <w:rPr>
          <w:rFonts w:ascii="Times New Roman" w:hAnsi="Times New Roman" w:cs="Times New Roman"/>
          <w:sz w:val="28"/>
          <w:szCs w:val="28"/>
        </w:rPr>
        <w:t>налогового вычета</w:t>
      </w:r>
      <w:r w:rsidRPr="002A6408">
        <w:rPr>
          <w:rFonts w:ascii="Times New Roman" w:hAnsi="Times New Roman" w:cs="Times New Roman"/>
          <w:sz w:val="28"/>
          <w:szCs w:val="28"/>
          <w:lang w:eastAsia="en-US"/>
        </w:rPr>
        <w:t xml:space="preserve"> подлежит заполнению отдельной строкой. В первой строке заполняется общая сумма </w:t>
      </w:r>
      <w:r w:rsidRPr="002A6408">
        <w:rPr>
          <w:rFonts w:ascii="Times New Roman" w:hAnsi="Times New Roman" w:cs="Times New Roman"/>
          <w:sz w:val="28"/>
          <w:szCs w:val="28"/>
        </w:rPr>
        <w:t>прочих налоговых вычетов</w:t>
      </w:r>
      <w:r w:rsidRPr="002A6408">
        <w:rPr>
          <w:rFonts w:ascii="Times New Roman" w:hAnsi="Times New Roman" w:cs="Times New Roman"/>
          <w:sz w:val="28"/>
          <w:szCs w:val="28"/>
          <w:lang w:eastAsia="en-US"/>
        </w:rPr>
        <w:t>;</w:t>
      </w:r>
    </w:p>
    <w:p w:rsidR="00654DA7" w:rsidRPr="002A6408" w:rsidRDefault="00654DA7" w:rsidP="00654DA7">
      <w:pPr>
        <w:pStyle w:val="af6"/>
        <w:spacing w:line="240" w:lineRule="atLeast"/>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17) в графе </w:t>
      </w:r>
      <w:r w:rsidRPr="002A6408">
        <w:rPr>
          <w:rFonts w:ascii="Times New Roman" w:eastAsia="Times New Roman" w:hAnsi="Times New Roman" w:cs="Times New Roman"/>
          <w:sz w:val="28"/>
          <w:szCs w:val="28"/>
          <w:lang w:val="en-US"/>
        </w:rPr>
        <w:t>Q</w:t>
      </w:r>
      <w:r w:rsidRPr="002A6408">
        <w:rPr>
          <w:rFonts w:ascii="Times New Roman" w:eastAsia="Times New Roman" w:hAnsi="Times New Roman" w:cs="Times New Roman"/>
          <w:sz w:val="28"/>
          <w:szCs w:val="28"/>
        </w:rPr>
        <w:t xml:space="preserve"> указывается сумма индивидуального подоходного налога, исчисленного с начисленных доходов;</w:t>
      </w:r>
    </w:p>
    <w:p w:rsidR="00654DA7" w:rsidRPr="002A6408" w:rsidRDefault="00654DA7" w:rsidP="00654DA7">
      <w:pPr>
        <w:pStyle w:val="af6"/>
        <w:spacing w:line="240" w:lineRule="atLeast"/>
        <w:ind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18) в графе </w:t>
      </w:r>
      <w:r w:rsidRPr="002A6408">
        <w:rPr>
          <w:rFonts w:ascii="Times New Roman" w:eastAsia="Times New Roman" w:hAnsi="Times New Roman" w:cs="Times New Roman"/>
          <w:sz w:val="28"/>
          <w:szCs w:val="28"/>
          <w:lang w:val="en-US"/>
        </w:rPr>
        <w:t>R</w:t>
      </w:r>
      <w:r w:rsidRPr="002A6408">
        <w:rPr>
          <w:rFonts w:ascii="Times New Roman" w:eastAsia="Times New Roman" w:hAnsi="Times New Roman" w:cs="Times New Roman"/>
          <w:sz w:val="28"/>
          <w:szCs w:val="28"/>
        </w:rPr>
        <w:t xml:space="preserve"> указывается сумма задолженности по начисленным, но невыплаченным доходам физических лиц за отчетный квартал;</w:t>
      </w:r>
    </w:p>
    <w:p w:rsidR="00654DA7" w:rsidRPr="002A6408" w:rsidRDefault="00654DA7"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19) в графе </w:t>
      </w:r>
      <w:r w:rsidRPr="002A6408">
        <w:rPr>
          <w:rFonts w:ascii="Times New Roman" w:eastAsia="Times New Roman" w:hAnsi="Times New Roman" w:cs="Times New Roman"/>
          <w:sz w:val="28"/>
          <w:szCs w:val="28"/>
          <w:lang w:val="en-US"/>
        </w:rPr>
        <w:t>S</w:t>
      </w:r>
      <w:r w:rsidRPr="002A6408">
        <w:rPr>
          <w:rFonts w:ascii="Times New Roman" w:eastAsia="Times New Roman" w:hAnsi="Times New Roman" w:cs="Times New Roman"/>
          <w:sz w:val="28"/>
          <w:szCs w:val="28"/>
        </w:rPr>
        <w:t xml:space="preserve"> указывается сумма выплаченных физическим лицам доходов;</w:t>
      </w:r>
    </w:p>
    <w:p w:rsidR="00654DA7" w:rsidRPr="002A6408" w:rsidRDefault="00654DA7"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20) в графе Т указывается сумма индивидуального подоходного налога, подлежащего уплате в бюджет;</w:t>
      </w:r>
    </w:p>
    <w:p w:rsidR="00654DA7" w:rsidRPr="002A6408" w:rsidRDefault="00654DA7"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21) в графе </w:t>
      </w:r>
      <w:r w:rsidRPr="002A6408">
        <w:rPr>
          <w:rFonts w:ascii="Times New Roman" w:eastAsia="Times New Roman" w:hAnsi="Times New Roman" w:cs="Times New Roman"/>
          <w:sz w:val="28"/>
          <w:szCs w:val="28"/>
          <w:lang w:val="en-US"/>
        </w:rPr>
        <w:t>U</w:t>
      </w:r>
      <w:r w:rsidRPr="002A6408">
        <w:rPr>
          <w:rFonts w:ascii="Times New Roman" w:eastAsia="Times New Roman" w:hAnsi="Times New Roman" w:cs="Times New Roman"/>
          <w:sz w:val="28"/>
          <w:szCs w:val="28"/>
        </w:rPr>
        <w:t xml:space="preserve"> указывается сумма обязательных пенсионных взносов, подлежащих перечислению;</w:t>
      </w:r>
    </w:p>
    <w:p w:rsidR="00654DA7" w:rsidRPr="002A6408" w:rsidRDefault="00654DA7"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22) в графе </w:t>
      </w:r>
      <w:r w:rsidRPr="002A6408">
        <w:rPr>
          <w:rFonts w:ascii="Times New Roman" w:eastAsia="Times New Roman" w:hAnsi="Times New Roman" w:cs="Times New Roman"/>
          <w:sz w:val="28"/>
          <w:szCs w:val="28"/>
          <w:lang w:val="en-US"/>
        </w:rPr>
        <w:t>V</w:t>
      </w:r>
      <w:r w:rsidRPr="002A6408">
        <w:rPr>
          <w:rFonts w:ascii="Times New Roman" w:eastAsia="Times New Roman" w:hAnsi="Times New Roman" w:cs="Times New Roman"/>
          <w:sz w:val="28"/>
          <w:szCs w:val="28"/>
        </w:rPr>
        <w:t xml:space="preserve"> указывается сумма взносов на ОСМС, подлежащих перечислению;</w:t>
      </w:r>
    </w:p>
    <w:p w:rsidR="00654DA7" w:rsidRPr="002A6408" w:rsidRDefault="00654DA7"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23) в графе </w:t>
      </w:r>
      <w:r w:rsidRPr="002A6408">
        <w:rPr>
          <w:rFonts w:ascii="Times New Roman" w:eastAsia="Times New Roman" w:hAnsi="Times New Roman" w:cs="Times New Roman"/>
          <w:sz w:val="28"/>
          <w:szCs w:val="28"/>
          <w:lang w:val="en-US"/>
        </w:rPr>
        <w:t>W</w:t>
      </w:r>
      <w:r w:rsidRPr="002A6408">
        <w:rPr>
          <w:rFonts w:ascii="Times New Roman" w:eastAsia="Times New Roman" w:hAnsi="Times New Roman" w:cs="Times New Roman"/>
          <w:sz w:val="28"/>
          <w:szCs w:val="28"/>
        </w:rPr>
        <w:t xml:space="preserve"> указываются суммы доходов, не облагаемые социальным налогом, в виде выплат на оплату труда работникам за счет средств грантов;</w:t>
      </w:r>
    </w:p>
    <w:p w:rsidR="00654DA7" w:rsidRPr="002A6408" w:rsidRDefault="00654DA7"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24) в графе Х указываются доходы, облагаемые социальным налогом;</w:t>
      </w:r>
    </w:p>
    <w:p w:rsidR="00654DA7" w:rsidRPr="002A6408" w:rsidRDefault="00654DA7"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25) в графе </w:t>
      </w:r>
      <w:r w:rsidRPr="002A6408">
        <w:rPr>
          <w:rFonts w:ascii="Times New Roman" w:eastAsia="Times New Roman" w:hAnsi="Times New Roman" w:cs="Times New Roman"/>
          <w:sz w:val="28"/>
          <w:szCs w:val="28"/>
          <w:lang w:val="en-US"/>
        </w:rPr>
        <w:t>Y</w:t>
      </w:r>
      <w:r w:rsidRPr="002A6408">
        <w:rPr>
          <w:rFonts w:ascii="Times New Roman" w:eastAsia="Times New Roman" w:hAnsi="Times New Roman" w:cs="Times New Roman"/>
          <w:sz w:val="28"/>
          <w:szCs w:val="28"/>
        </w:rPr>
        <w:t xml:space="preserve"> указывается сумма исчисленного с начисленных доходов социального налога;</w:t>
      </w:r>
    </w:p>
    <w:p w:rsidR="00654DA7" w:rsidRPr="002A6408" w:rsidRDefault="00654DA7"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26) в графе </w:t>
      </w:r>
      <w:r w:rsidRPr="002A6408">
        <w:rPr>
          <w:rFonts w:ascii="Times New Roman" w:eastAsia="Times New Roman" w:hAnsi="Times New Roman" w:cs="Times New Roman"/>
          <w:sz w:val="28"/>
          <w:szCs w:val="28"/>
          <w:lang w:val="en-US"/>
        </w:rPr>
        <w:t>Z</w:t>
      </w:r>
      <w:r w:rsidRPr="002A6408">
        <w:rPr>
          <w:rFonts w:ascii="Times New Roman" w:eastAsia="Times New Roman" w:hAnsi="Times New Roman" w:cs="Times New Roman"/>
          <w:sz w:val="28"/>
          <w:szCs w:val="28"/>
        </w:rPr>
        <w:t xml:space="preserve"> указывается сумма социальных отчислений, начисленных в соответствии с законодательством Республики Казахстан;</w:t>
      </w:r>
    </w:p>
    <w:p w:rsidR="00654DA7" w:rsidRPr="002A6408" w:rsidRDefault="00654DA7"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 xml:space="preserve">27) в графе </w:t>
      </w:r>
      <w:r w:rsidRPr="002A6408">
        <w:rPr>
          <w:rFonts w:ascii="Times New Roman" w:eastAsia="Times New Roman" w:hAnsi="Times New Roman" w:cs="Times New Roman"/>
          <w:sz w:val="28"/>
          <w:szCs w:val="28"/>
          <w:lang w:val="en-US"/>
        </w:rPr>
        <w:t>AA</w:t>
      </w:r>
      <w:r w:rsidRPr="002A6408">
        <w:rPr>
          <w:rFonts w:ascii="Times New Roman" w:eastAsia="Times New Roman" w:hAnsi="Times New Roman" w:cs="Times New Roman"/>
          <w:sz w:val="28"/>
          <w:szCs w:val="28"/>
        </w:rPr>
        <w:t xml:space="preserve"> указывается сумма социального налога, подлежащего уплате в бюджет;</w:t>
      </w:r>
    </w:p>
    <w:p w:rsidR="00654DA7" w:rsidRPr="002A6408" w:rsidRDefault="00654DA7"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t>28) в графе АВ указывается сумма обязательных профессиональных пенсионных взносов, подлежащих уплате;</w:t>
      </w:r>
    </w:p>
    <w:p w:rsidR="00654DA7" w:rsidRDefault="00654DA7"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r w:rsidRPr="002A6408">
        <w:rPr>
          <w:rFonts w:ascii="Times New Roman" w:eastAsia="Times New Roman" w:hAnsi="Times New Roman" w:cs="Times New Roman"/>
          <w:sz w:val="28"/>
          <w:szCs w:val="28"/>
        </w:rPr>
        <w:lastRenderedPageBreak/>
        <w:t>29) в графе АС указывается сумма отчислений на обязательное социальное медицинское страхование в соответствии с Законом об обязательном социальном медицинском страховании, подлежащих уплате.</w:t>
      </w:r>
    </w:p>
    <w:p w:rsidR="009104B0" w:rsidRDefault="009104B0"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p>
    <w:p w:rsidR="009104B0" w:rsidRDefault="009104B0"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p>
    <w:p w:rsidR="009104B0" w:rsidRDefault="009104B0"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p>
    <w:p w:rsidR="009104B0" w:rsidRDefault="009104B0"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p>
    <w:p w:rsidR="009104B0" w:rsidRDefault="009104B0" w:rsidP="00654DA7">
      <w:pPr>
        <w:pStyle w:val="af5"/>
        <w:widowControl w:val="0"/>
        <w:suppressAutoHyphens/>
        <w:spacing w:after="0" w:line="240" w:lineRule="atLeast"/>
        <w:ind w:left="0" w:firstLine="709"/>
        <w:jc w:val="both"/>
        <w:rPr>
          <w:rFonts w:ascii="Times New Roman" w:eastAsia="Times New Roman" w:hAnsi="Times New Roman" w:cs="Times New Roman"/>
          <w:sz w:val="28"/>
          <w:szCs w:val="28"/>
        </w:rPr>
      </w:pPr>
    </w:p>
    <w:p w:rsidR="00BE6E48" w:rsidRPr="001F0DC5" w:rsidRDefault="00BE6E48" w:rsidP="00BE6E48">
      <w:pPr>
        <w:tabs>
          <w:tab w:val="left" w:pos="4395"/>
        </w:tabs>
        <w:spacing w:line="240" w:lineRule="atLeast"/>
        <w:jc w:val="center"/>
        <w:rPr>
          <w:b/>
          <w:sz w:val="28"/>
          <w:szCs w:val="28"/>
        </w:rPr>
      </w:pPr>
      <w:r w:rsidRPr="001F0DC5">
        <w:rPr>
          <w:b/>
          <w:bCs/>
          <w:sz w:val="28"/>
          <w:szCs w:val="28"/>
        </w:rPr>
        <w:t>Правила составления налоговой отчетности «Декларация по индивидуальному подоходному налогу (</w:t>
      </w:r>
      <w:hyperlink r:id="rId20" w:history="1">
        <w:r w:rsidRPr="001F0DC5">
          <w:rPr>
            <w:b/>
            <w:sz w:val="28"/>
            <w:szCs w:val="28"/>
          </w:rPr>
          <w:t>форма 220.00</w:t>
        </w:r>
      </w:hyperlink>
      <w:r w:rsidRPr="001F0DC5">
        <w:rPr>
          <w:b/>
          <w:bCs/>
          <w:sz w:val="28"/>
          <w:szCs w:val="28"/>
        </w:rPr>
        <w:t>)»</w:t>
      </w:r>
    </w:p>
    <w:p w:rsidR="00BE6E48" w:rsidRPr="001F0DC5" w:rsidRDefault="00BE6E48" w:rsidP="00BE6E48">
      <w:pPr>
        <w:tabs>
          <w:tab w:val="left" w:pos="2353"/>
        </w:tabs>
        <w:spacing w:line="240" w:lineRule="atLeast"/>
        <w:ind w:firstLine="400"/>
        <w:jc w:val="center"/>
        <w:rPr>
          <w:b/>
          <w:sz w:val="28"/>
          <w:szCs w:val="28"/>
        </w:rPr>
      </w:pPr>
    </w:p>
    <w:p w:rsidR="00BE6E48" w:rsidRPr="001F0DC5" w:rsidRDefault="00BE6E48" w:rsidP="00BE6E48">
      <w:pPr>
        <w:tabs>
          <w:tab w:val="left" w:pos="2353"/>
        </w:tabs>
        <w:spacing w:line="240" w:lineRule="atLeast"/>
        <w:jc w:val="center"/>
        <w:rPr>
          <w:b/>
          <w:sz w:val="28"/>
          <w:szCs w:val="28"/>
        </w:rPr>
      </w:pPr>
      <w:r w:rsidRPr="001F0DC5">
        <w:rPr>
          <w:b/>
          <w:sz w:val="28"/>
          <w:szCs w:val="28"/>
        </w:rPr>
        <w:t>Глава 1. Общие положения</w:t>
      </w:r>
    </w:p>
    <w:p w:rsidR="00BE6E48" w:rsidRPr="001F0DC5" w:rsidRDefault="00BE6E48" w:rsidP="00BE6E48">
      <w:pPr>
        <w:spacing w:line="240" w:lineRule="atLeast"/>
        <w:ind w:firstLine="400"/>
        <w:jc w:val="center"/>
        <w:rPr>
          <w:sz w:val="28"/>
          <w:szCs w:val="28"/>
        </w:rPr>
      </w:pPr>
    </w:p>
    <w:p w:rsidR="00BE6E48" w:rsidRPr="001F0DC5" w:rsidRDefault="00BE6E48" w:rsidP="00A542E2">
      <w:pPr>
        <w:pStyle w:val="af5"/>
        <w:numPr>
          <w:ilvl w:val="0"/>
          <w:numId w:val="1"/>
        </w:numPr>
        <w:tabs>
          <w:tab w:val="left" w:pos="1134"/>
        </w:tabs>
        <w:spacing w:after="0"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Настоящие Правила составления налоговой отчетности «Декларация по индивидуальному подоходному налогу (форма 220.00)» (далее – Правила) разработаны в соответствии с Кодексом Республики Казахстан от 25 декабря 2017 года «О налогах и других обязательных платежах в бюджет»</w:t>
      </w:r>
      <w:r w:rsidRPr="001F0DC5">
        <w:rPr>
          <w:rFonts w:ascii="Times New Roman" w:hAnsi="Times New Roman" w:cs="Times New Roman"/>
          <w:sz w:val="28"/>
          <w:szCs w:val="28"/>
        </w:rPr>
        <w:br/>
        <w:t>(Налоговый кодекс) и определяют порядок составления формы налоговой отчетности «Декларация по индивидуальному подоходному налогу»</w:t>
      </w:r>
      <w:r w:rsidRPr="001F0DC5">
        <w:rPr>
          <w:rFonts w:ascii="Times New Roman" w:hAnsi="Times New Roman" w:cs="Times New Roman"/>
          <w:sz w:val="28"/>
          <w:szCs w:val="28"/>
        </w:rPr>
        <w:br/>
        <w:t>(далее – декларация), предназначенной для исчисления индивидуального подоходного налога (далее – ИПН).</w:t>
      </w:r>
    </w:p>
    <w:p w:rsidR="00BE6E48" w:rsidRPr="001F0DC5" w:rsidRDefault="00BE6E48" w:rsidP="00BE6E48">
      <w:pPr>
        <w:tabs>
          <w:tab w:val="left" w:pos="426"/>
        </w:tabs>
        <w:spacing w:line="240" w:lineRule="atLeast"/>
        <w:ind w:firstLine="709"/>
        <w:jc w:val="both"/>
        <w:rPr>
          <w:sz w:val="28"/>
          <w:szCs w:val="28"/>
        </w:rPr>
      </w:pPr>
      <w:r w:rsidRPr="001F0DC5">
        <w:rPr>
          <w:sz w:val="28"/>
          <w:szCs w:val="28"/>
        </w:rPr>
        <w:t xml:space="preserve">Декларация составляется физическими лицами-индивидуальными предпринимателями, осуществляющими исчисление и уплату налогов в общеустановленном порядке в соответствии с пунктом 1 статьи 337, со статьями 358 и 366 Налогового кодекса и крестьянскими или фермерскими хозяйствами, применяющими специальный налоговый режим для производителей сельскохозяйственной продукции, продукции </w:t>
      </w:r>
      <w:proofErr w:type="spellStart"/>
      <w:r w:rsidRPr="001F0DC5">
        <w:rPr>
          <w:sz w:val="28"/>
          <w:szCs w:val="28"/>
        </w:rPr>
        <w:t>аквакультуры</w:t>
      </w:r>
      <w:proofErr w:type="spellEnd"/>
      <w:r w:rsidRPr="001F0DC5">
        <w:rPr>
          <w:sz w:val="28"/>
          <w:szCs w:val="28"/>
        </w:rPr>
        <w:t xml:space="preserve"> (рыбоводства) и сельскохозяйственных кооперативов, в соответствии с пунктом 1 статьи 337, со статьями 358 и 366 Налогового кодекса с учетом особенности, установленной статьей 700 Налогового кодекса, а также физическими лицами-нерезидентами в соответствии с главой 30 Налогового кодекса.</w:t>
      </w:r>
    </w:p>
    <w:p w:rsidR="00BE6E48" w:rsidRPr="001F0DC5" w:rsidRDefault="00BE6E48" w:rsidP="00A542E2">
      <w:pPr>
        <w:pStyle w:val="af5"/>
        <w:numPr>
          <w:ilvl w:val="0"/>
          <w:numId w:val="1"/>
        </w:numPr>
        <w:tabs>
          <w:tab w:val="left" w:pos="1134"/>
        </w:tabs>
        <w:spacing w:after="0"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Декларация состоит из самой декларации (</w:t>
      </w:r>
      <w:hyperlink r:id="rId21" w:history="1">
        <w:r w:rsidRPr="001F0DC5">
          <w:rPr>
            <w:rFonts w:ascii="Times New Roman" w:hAnsi="Times New Roman" w:cs="Times New Roman"/>
            <w:sz w:val="28"/>
            <w:szCs w:val="28"/>
          </w:rPr>
          <w:t>форма 220.00</w:t>
        </w:r>
      </w:hyperlink>
      <w:r w:rsidRPr="001F0DC5">
        <w:rPr>
          <w:rFonts w:ascii="Times New Roman" w:hAnsi="Times New Roman" w:cs="Times New Roman"/>
          <w:sz w:val="28"/>
          <w:szCs w:val="28"/>
        </w:rPr>
        <w:t>) и приложений к ней (</w:t>
      </w:r>
      <w:bookmarkStart w:id="39" w:name="sub1001828904"/>
      <w:r w:rsidRPr="001F0DC5">
        <w:rPr>
          <w:rFonts w:ascii="Times New Roman" w:hAnsi="Times New Roman" w:cs="Times New Roman"/>
          <w:sz w:val="28"/>
          <w:szCs w:val="28"/>
        </w:rPr>
        <w:fldChar w:fldCharType="begin"/>
      </w:r>
      <w:r w:rsidRPr="001F0DC5">
        <w:rPr>
          <w:rFonts w:ascii="Times New Roman" w:hAnsi="Times New Roman" w:cs="Times New Roman"/>
          <w:sz w:val="28"/>
          <w:szCs w:val="28"/>
        </w:rPr>
        <w:instrText xml:space="preserve"> HYPERLINK "jl:30913529.2400 " </w:instrText>
      </w:r>
      <w:r w:rsidRPr="001F0DC5">
        <w:rPr>
          <w:rFonts w:ascii="Times New Roman" w:hAnsi="Times New Roman" w:cs="Times New Roman"/>
          <w:sz w:val="28"/>
          <w:szCs w:val="28"/>
        </w:rPr>
        <w:fldChar w:fldCharType="separate"/>
      </w:r>
      <w:r w:rsidRPr="001F0DC5">
        <w:rPr>
          <w:rFonts w:ascii="Times New Roman" w:hAnsi="Times New Roman" w:cs="Times New Roman"/>
          <w:sz w:val="28"/>
          <w:szCs w:val="28"/>
        </w:rPr>
        <w:t>формы с 220.01 по 220.06</w:t>
      </w:r>
      <w:r w:rsidRPr="001F0DC5">
        <w:rPr>
          <w:rFonts w:ascii="Times New Roman" w:hAnsi="Times New Roman" w:cs="Times New Roman"/>
          <w:sz w:val="28"/>
          <w:szCs w:val="28"/>
        </w:rPr>
        <w:fldChar w:fldCharType="end"/>
      </w:r>
      <w:bookmarkEnd w:id="39"/>
      <w:r w:rsidRPr="001F0DC5">
        <w:rPr>
          <w:rFonts w:ascii="Times New Roman" w:hAnsi="Times New Roman" w:cs="Times New Roman"/>
          <w:sz w:val="28"/>
          <w:szCs w:val="28"/>
        </w:rPr>
        <w:t>), предназначенных для детального отражения информации об исчислении налогового обязательства.</w:t>
      </w:r>
    </w:p>
    <w:p w:rsidR="00BE6E48" w:rsidRPr="001F0DC5" w:rsidRDefault="00BE6E48" w:rsidP="00BE6E48">
      <w:pPr>
        <w:spacing w:line="240" w:lineRule="atLeast"/>
        <w:ind w:firstLine="709"/>
        <w:jc w:val="center"/>
        <w:outlineLvl w:val="2"/>
        <w:rPr>
          <w:sz w:val="28"/>
          <w:szCs w:val="28"/>
          <w:lang w:val="kk-KZ"/>
        </w:rPr>
      </w:pPr>
    </w:p>
    <w:p w:rsidR="00BE6E48" w:rsidRPr="001F0DC5" w:rsidRDefault="00BE6E48" w:rsidP="00BE6E48">
      <w:pPr>
        <w:spacing w:line="240" w:lineRule="atLeast"/>
        <w:jc w:val="center"/>
        <w:outlineLvl w:val="2"/>
        <w:rPr>
          <w:b/>
          <w:bCs/>
          <w:sz w:val="28"/>
          <w:szCs w:val="28"/>
        </w:rPr>
      </w:pPr>
      <w:r w:rsidRPr="001F0DC5">
        <w:rPr>
          <w:b/>
          <w:bCs/>
          <w:sz w:val="28"/>
          <w:szCs w:val="28"/>
        </w:rPr>
        <w:t>Глава 2. Пояснение по заполнению декларации (форма 220.00)</w:t>
      </w:r>
    </w:p>
    <w:p w:rsidR="00BE6E48" w:rsidRPr="001F0DC5" w:rsidRDefault="00BE6E48" w:rsidP="00BE6E48">
      <w:pPr>
        <w:spacing w:line="240" w:lineRule="atLeast"/>
        <w:ind w:firstLine="709"/>
        <w:jc w:val="center"/>
        <w:outlineLvl w:val="2"/>
        <w:rPr>
          <w:b/>
          <w:bCs/>
          <w:sz w:val="28"/>
          <w:szCs w:val="28"/>
        </w:rPr>
      </w:pPr>
    </w:p>
    <w:p w:rsidR="00BE6E48" w:rsidRPr="001F0DC5" w:rsidRDefault="00BE6E48" w:rsidP="00A542E2">
      <w:pPr>
        <w:pStyle w:val="af5"/>
        <w:numPr>
          <w:ilvl w:val="0"/>
          <w:numId w:val="1"/>
        </w:numPr>
        <w:tabs>
          <w:tab w:val="left" w:pos="1134"/>
        </w:tabs>
        <w:spacing w:after="0"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В разделе «Совокупный годовой доход»:</w:t>
      </w:r>
    </w:p>
    <w:p w:rsidR="00BE6E48" w:rsidRPr="001F0DC5" w:rsidRDefault="00BE6E48" w:rsidP="00BE6E48">
      <w:pPr>
        <w:tabs>
          <w:tab w:val="left" w:pos="0"/>
          <w:tab w:val="left" w:pos="426"/>
        </w:tabs>
        <w:spacing w:line="240" w:lineRule="atLeast"/>
        <w:ind w:firstLine="709"/>
        <w:jc w:val="both"/>
        <w:rPr>
          <w:sz w:val="28"/>
          <w:szCs w:val="28"/>
        </w:rPr>
      </w:pPr>
      <w:r w:rsidRPr="001F0DC5">
        <w:rPr>
          <w:sz w:val="28"/>
          <w:szCs w:val="28"/>
        </w:rPr>
        <w:t>1) в строке 220.00.001 указывается сумма дохода от реализации, определяемая в соответствии со </w:t>
      </w:r>
      <w:hyperlink r:id="rId22" w:anchor="z227" w:history="1">
        <w:r w:rsidRPr="001F0DC5">
          <w:rPr>
            <w:rStyle w:val="af"/>
            <w:sz w:val="28"/>
            <w:szCs w:val="28"/>
          </w:rPr>
          <w:t>статьей 227</w:t>
        </w:r>
      </w:hyperlink>
      <w:r w:rsidRPr="001F0DC5">
        <w:rPr>
          <w:sz w:val="28"/>
          <w:szCs w:val="28"/>
        </w:rPr>
        <w:t xml:space="preserve"> Налогового кодекса, в том числе:</w:t>
      </w:r>
    </w:p>
    <w:p w:rsidR="00BE6E48" w:rsidRPr="001F0DC5" w:rsidRDefault="00BE6E48" w:rsidP="00BE6E48">
      <w:pPr>
        <w:tabs>
          <w:tab w:val="left" w:pos="0"/>
        </w:tabs>
        <w:spacing w:line="240" w:lineRule="atLeast"/>
        <w:ind w:firstLine="709"/>
        <w:jc w:val="both"/>
        <w:rPr>
          <w:sz w:val="28"/>
          <w:szCs w:val="28"/>
        </w:rPr>
      </w:pPr>
      <w:r w:rsidRPr="001F0DC5">
        <w:rPr>
          <w:sz w:val="28"/>
          <w:szCs w:val="28"/>
        </w:rPr>
        <w:t xml:space="preserve">в строке 220.00.001 I указывается доход в виде вознаграждения по кредиту (займу, </w:t>
      </w:r>
      <w:proofErr w:type="spellStart"/>
      <w:r w:rsidRPr="001F0DC5">
        <w:rPr>
          <w:sz w:val="28"/>
          <w:szCs w:val="28"/>
        </w:rPr>
        <w:t>микрокредиту</w:t>
      </w:r>
      <w:proofErr w:type="spellEnd"/>
      <w:r w:rsidRPr="001F0DC5">
        <w:rPr>
          <w:sz w:val="28"/>
          <w:szCs w:val="28"/>
        </w:rPr>
        <w:t xml:space="preserve">), операциям </w:t>
      </w:r>
      <w:proofErr w:type="spellStart"/>
      <w:r w:rsidRPr="001F0DC5">
        <w:rPr>
          <w:sz w:val="28"/>
          <w:szCs w:val="28"/>
        </w:rPr>
        <w:t>репо</w:t>
      </w:r>
      <w:proofErr w:type="spellEnd"/>
      <w:r w:rsidRPr="001F0DC5">
        <w:rPr>
          <w:sz w:val="28"/>
          <w:szCs w:val="28"/>
        </w:rPr>
        <w:t>;</w:t>
      </w:r>
    </w:p>
    <w:p w:rsidR="00BE6E48" w:rsidRPr="001F0DC5" w:rsidRDefault="00BE6E48" w:rsidP="00BE6E48">
      <w:pPr>
        <w:spacing w:line="240" w:lineRule="atLeast"/>
        <w:ind w:firstLine="709"/>
        <w:jc w:val="both"/>
        <w:rPr>
          <w:sz w:val="28"/>
          <w:szCs w:val="28"/>
        </w:rPr>
      </w:pPr>
      <w:r w:rsidRPr="001F0DC5">
        <w:rPr>
          <w:sz w:val="28"/>
          <w:szCs w:val="28"/>
        </w:rPr>
        <w:t>в строке 220.00.001 II указывается доход в виде вознаграждения по передаче имущества в финансовый лизинг;</w:t>
      </w:r>
    </w:p>
    <w:p w:rsidR="00BE6E48" w:rsidRPr="001F0DC5" w:rsidRDefault="00BE6E48" w:rsidP="00BE6E48">
      <w:pPr>
        <w:spacing w:line="240" w:lineRule="atLeast"/>
        <w:ind w:firstLine="709"/>
        <w:jc w:val="both"/>
        <w:rPr>
          <w:sz w:val="28"/>
          <w:szCs w:val="28"/>
        </w:rPr>
      </w:pPr>
      <w:r w:rsidRPr="001F0DC5">
        <w:rPr>
          <w:sz w:val="28"/>
          <w:szCs w:val="28"/>
        </w:rPr>
        <w:lastRenderedPageBreak/>
        <w:t>в строке 220.00.001 III указывается доход в виде роялти;</w:t>
      </w:r>
    </w:p>
    <w:p w:rsidR="00BE6E48" w:rsidRPr="001F0DC5" w:rsidRDefault="00BE6E48" w:rsidP="00BE6E48">
      <w:pPr>
        <w:spacing w:line="240" w:lineRule="atLeast"/>
        <w:ind w:firstLine="709"/>
        <w:jc w:val="both"/>
        <w:rPr>
          <w:sz w:val="28"/>
          <w:szCs w:val="28"/>
        </w:rPr>
      </w:pPr>
      <w:r w:rsidRPr="001F0DC5">
        <w:rPr>
          <w:sz w:val="28"/>
          <w:szCs w:val="28"/>
        </w:rPr>
        <w:t>в строке 220.00.001 IV указывается доход от сдачи в аренду имущества;</w:t>
      </w:r>
    </w:p>
    <w:p w:rsidR="00BE6E48" w:rsidRPr="001F0DC5" w:rsidRDefault="00BE6E48" w:rsidP="00BE6E48">
      <w:pPr>
        <w:spacing w:line="240" w:lineRule="atLeast"/>
        <w:ind w:firstLine="709"/>
        <w:jc w:val="both"/>
        <w:rPr>
          <w:sz w:val="28"/>
          <w:szCs w:val="28"/>
        </w:rPr>
      </w:pPr>
      <w:r w:rsidRPr="001F0DC5">
        <w:rPr>
          <w:sz w:val="28"/>
          <w:szCs w:val="28"/>
        </w:rPr>
        <w:t>2) в строке 220.00.002 указывается сумма дохода от прироста стоимости, определяемая в соответствии со </w:t>
      </w:r>
      <w:hyperlink r:id="rId23" w:anchor="z228" w:history="1">
        <w:r w:rsidRPr="001F0DC5">
          <w:rPr>
            <w:rStyle w:val="af"/>
            <w:sz w:val="28"/>
            <w:szCs w:val="28"/>
          </w:rPr>
          <w:t>статьей 228</w:t>
        </w:r>
      </w:hyperlink>
      <w:r w:rsidRPr="001F0DC5">
        <w:rPr>
          <w:sz w:val="28"/>
          <w:szCs w:val="28"/>
        </w:rPr>
        <w:t xml:space="preserve"> Налогового кодекса с учетом положений </w:t>
      </w:r>
      <w:hyperlink r:id="rId24" w:anchor="z300" w:history="1">
        <w:r w:rsidRPr="001F0DC5">
          <w:rPr>
            <w:rStyle w:val="af"/>
            <w:sz w:val="28"/>
            <w:szCs w:val="28"/>
          </w:rPr>
          <w:t>статьи 300</w:t>
        </w:r>
      </w:hyperlink>
      <w:r w:rsidRPr="001F0DC5">
        <w:rPr>
          <w:sz w:val="28"/>
          <w:szCs w:val="28"/>
        </w:rPr>
        <w:t xml:space="preserve"> Налогового кодекса;</w:t>
      </w:r>
    </w:p>
    <w:p w:rsidR="00BE6E48" w:rsidRPr="001F0DC5" w:rsidRDefault="00BE6E48" w:rsidP="00BE6E48">
      <w:pPr>
        <w:tabs>
          <w:tab w:val="left" w:pos="426"/>
          <w:tab w:val="left" w:pos="709"/>
        </w:tabs>
        <w:spacing w:line="240" w:lineRule="atLeast"/>
        <w:ind w:firstLine="709"/>
        <w:jc w:val="both"/>
        <w:rPr>
          <w:sz w:val="28"/>
          <w:szCs w:val="28"/>
        </w:rPr>
      </w:pPr>
      <w:r w:rsidRPr="001F0DC5">
        <w:rPr>
          <w:sz w:val="28"/>
          <w:szCs w:val="28"/>
        </w:rPr>
        <w:t>3) в строке 220.00.003 указывается сумма дохода от списания обязательств, определяемая в соответствии со </w:t>
      </w:r>
      <w:hyperlink r:id="rId25" w:anchor="z232" w:history="1">
        <w:r w:rsidRPr="001F0DC5">
          <w:rPr>
            <w:rStyle w:val="af"/>
            <w:sz w:val="28"/>
            <w:szCs w:val="28"/>
          </w:rPr>
          <w:t>статьей 229</w:t>
        </w:r>
      </w:hyperlink>
      <w:r w:rsidRPr="001F0DC5">
        <w:rPr>
          <w:sz w:val="28"/>
          <w:szCs w:val="28"/>
        </w:rPr>
        <w:t xml:space="preserve"> Налогового кодекса; </w:t>
      </w:r>
    </w:p>
    <w:p w:rsidR="00BE6E48" w:rsidRPr="001F0DC5" w:rsidRDefault="00BE6E48" w:rsidP="00BE6E48">
      <w:pPr>
        <w:tabs>
          <w:tab w:val="left" w:pos="709"/>
        </w:tabs>
        <w:spacing w:line="240" w:lineRule="atLeast"/>
        <w:ind w:firstLine="709"/>
        <w:jc w:val="both"/>
        <w:rPr>
          <w:sz w:val="28"/>
          <w:szCs w:val="28"/>
        </w:rPr>
      </w:pPr>
      <w:r w:rsidRPr="001F0DC5">
        <w:rPr>
          <w:sz w:val="28"/>
          <w:szCs w:val="28"/>
        </w:rPr>
        <w:t>4) в строке 220.00.004 указывается сумма дохода по сомнительным обязательствам, определяемая в соответствии со </w:t>
      </w:r>
      <w:hyperlink r:id="rId26" w:anchor="z232" w:history="1">
        <w:r w:rsidRPr="001F0DC5">
          <w:rPr>
            <w:rStyle w:val="af"/>
            <w:sz w:val="28"/>
            <w:szCs w:val="28"/>
          </w:rPr>
          <w:t>статьей 230</w:t>
        </w:r>
      </w:hyperlink>
      <w:r w:rsidRPr="001F0DC5">
        <w:rPr>
          <w:sz w:val="28"/>
          <w:szCs w:val="28"/>
        </w:rPr>
        <w:t xml:space="preserve"> Налогового кодекса;</w:t>
      </w:r>
    </w:p>
    <w:p w:rsidR="00BE6E48" w:rsidRPr="001F0DC5" w:rsidRDefault="00BE6E48" w:rsidP="00BE6E48">
      <w:pPr>
        <w:tabs>
          <w:tab w:val="left" w:pos="426"/>
        </w:tabs>
        <w:spacing w:line="240" w:lineRule="atLeast"/>
        <w:ind w:firstLine="709"/>
        <w:jc w:val="both"/>
        <w:rPr>
          <w:sz w:val="28"/>
          <w:szCs w:val="28"/>
        </w:rPr>
      </w:pPr>
      <w:r w:rsidRPr="001F0DC5">
        <w:rPr>
          <w:sz w:val="28"/>
          <w:szCs w:val="28"/>
        </w:rPr>
        <w:t xml:space="preserve">5) в строке 220.00.005 указывается доход от уступки права требования в соответствии со </w:t>
      </w:r>
      <w:hyperlink r:id="rId27" w:history="1">
        <w:r w:rsidRPr="001F0DC5">
          <w:rPr>
            <w:sz w:val="28"/>
            <w:szCs w:val="28"/>
          </w:rPr>
          <w:t>статьей 233</w:t>
        </w:r>
      </w:hyperlink>
      <w:r w:rsidRPr="001F0DC5">
        <w:rPr>
          <w:sz w:val="28"/>
          <w:szCs w:val="28"/>
        </w:rPr>
        <w:t xml:space="preserve"> Налогового кодекса, определяемый как сумма строк 220.00.005 I и 220.00.005 II;</w:t>
      </w:r>
    </w:p>
    <w:p w:rsidR="00BE6E48" w:rsidRPr="001F0DC5" w:rsidRDefault="00BE6E48" w:rsidP="00BE6E48">
      <w:pPr>
        <w:spacing w:line="240" w:lineRule="atLeast"/>
        <w:ind w:firstLine="709"/>
        <w:jc w:val="both"/>
        <w:rPr>
          <w:sz w:val="28"/>
          <w:szCs w:val="28"/>
        </w:rPr>
      </w:pPr>
      <w:r w:rsidRPr="001F0DC5">
        <w:rPr>
          <w:sz w:val="28"/>
          <w:szCs w:val="28"/>
        </w:rPr>
        <w:t>в строке 220.00.005 I указывается доход от уступки права требования по приобретенному праву требования;</w:t>
      </w:r>
    </w:p>
    <w:p w:rsidR="00BE6E48" w:rsidRPr="001F0DC5" w:rsidRDefault="00BE6E48" w:rsidP="00BE6E48">
      <w:pPr>
        <w:spacing w:line="240" w:lineRule="atLeast"/>
        <w:ind w:firstLine="709"/>
        <w:jc w:val="both"/>
        <w:rPr>
          <w:sz w:val="28"/>
          <w:szCs w:val="28"/>
        </w:rPr>
      </w:pPr>
      <w:r w:rsidRPr="001F0DC5">
        <w:rPr>
          <w:sz w:val="28"/>
          <w:szCs w:val="28"/>
        </w:rPr>
        <w:t>в строке 220.00.005 II указывается доход от уступки права требования по уступленному праву требования;</w:t>
      </w:r>
    </w:p>
    <w:p w:rsidR="00BE6E48" w:rsidRPr="001F0DC5" w:rsidRDefault="00BE6E48" w:rsidP="00BE6E48">
      <w:pPr>
        <w:tabs>
          <w:tab w:val="left" w:pos="426"/>
          <w:tab w:val="left" w:pos="709"/>
        </w:tabs>
        <w:spacing w:line="240" w:lineRule="atLeast"/>
        <w:ind w:firstLine="709"/>
        <w:jc w:val="both"/>
        <w:rPr>
          <w:sz w:val="28"/>
          <w:szCs w:val="28"/>
        </w:rPr>
      </w:pPr>
      <w:r w:rsidRPr="001F0DC5">
        <w:rPr>
          <w:sz w:val="28"/>
          <w:szCs w:val="28"/>
        </w:rPr>
        <w:t>6) в строке 220.00.006 указывается доход от выбытия фиксированных активов, определяемый в соответствии со</w:t>
      </w:r>
      <w:r w:rsidRPr="001F0DC5">
        <w:rPr>
          <w:sz w:val="28"/>
          <w:szCs w:val="28"/>
          <w:lang w:val="kk-KZ"/>
        </w:rPr>
        <w:t xml:space="preserve"> </w:t>
      </w:r>
      <w:hyperlink r:id="rId28" w:anchor="z232" w:history="1">
        <w:r w:rsidRPr="001F0DC5">
          <w:rPr>
            <w:rStyle w:val="af"/>
            <w:sz w:val="28"/>
            <w:szCs w:val="28"/>
          </w:rPr>
          <w:t>статьей 234</w:t>
        </w:r>
      </w:hyperlink>
      <w:r w:rsidRPr="001F0DC5">
        <w:rPr>
          <w:sz w:val="28"/>
          <w:szCs w:val="28"/>
        </w:rPr>
        <w:t xml:space="preserve"> Налогового кодекса;</w:t>
      </w:r>
    </w:p>
    <w:p w:rsidR="00BE6E48" w:rsidRPr="001F0DC5" w:rsidRDefault="00BE6E48" w:rsidP="00BE6E48">
      <w:pPr>
        <w:tabs>
          <w:tab w:val="left" w:pos="426"/>
        </w:tabs>
        <w:spacing w:line="240" w:lineRule="atLeast"/>
        <w:ind w:firstLine="709"/>
        <w:jc w:val="both"/>
        <w:rPr>
          <w:sz w:val="28"/>
          <w:szCs w:val="28"/>
        </w:rPr>
      </w:pPr>
      <w:r w:rsidRPr="001F0DC5">
        <w:rPr>
          <w:sz w:val="28"/>
          <w:szCs w:val="28"/>
        </w:rPr>
        <w:t>7) в строке 220.00.007 указываются полученные компенсации по ранее произведенным вычетам, определяемые в соответствии со</w:t>
      </w:r>
      <w:r w:rsidRPr="001F0DC5">
        <w:rPr>
          <w:sz w:val="28"/>
          <w:szCs w:val="28"/>
          <w:lang w:val="kk-KZ"/>
        </w:rPr>
        <w:t xml:space="preserve"> </w:t>
      </w:r>
      <w:r w:rsidRPr="001F0DC5">
        <w:rPr>
          <w:sz w:val="28"/>
          <w:szCs w:val="28"/>
        </w:rPr>
        <w:t>статьей 237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8) в строке 220.00.008 указывается доход в виде безвозмездного полученного имущества, определяемый в соответствии со</w:t>
      </w:r>
      <w:r w:rsidRPr="001F0DC5">
        <w:rPr>
          <w:sz w:val="28"/>
          <w:szCs w:val="28"/>
          <w:lang w:val="kk-KZ"/>
        </w:rPr>
        <w:t xml:space="preserve"> </w:t>
      </w:r>
      <w:r w:rsidRPr="001F0DC5">
        <w:rPr>
          <w:sz w:val="28"/>
          <w:szCs w:val="28"/>
        </w:rPr>
        <w:t>статьей 238 Налогового кодекса;</w:t>
      </w:r>
    </w:p>
    <w:p w:rsidR="00BE6E48" w:rsidRPr="001F0DC5" w:rsidRDefault="00BE6E48" w:rsidP="00BE6E48">
      <w:pPr>
        <w:tabs>
          <w:tab w:val="left" w:pos="709"/>
        </w:tabs>
        <w:spacing w:line="240" w:lineRule="atLeast"/>
        <w:ind w:firstLine="709"/>
        <w:jc w:val="both"/>
        <w:rPr>
          <w:sz w:val="28"/>
          <w:szCs w:val="28"/>
        </w:rPr>
      </w:pPr>
      <w:r w:rsidRPr="001F0DC5">
        <w:rPr>
          <w:sz w:val="28"/>
          <w:szCs w:val="28"/>
        </w:rPr>
        <w:t>9) в строке 220.00.009 указывается доход, полученный при эксплуатации объектов социальной сферы, определяемый в соответствии со</w:t>
      </w:r>
      <w:r w:rsidRPr="001F0DC5">
        <w:rPr>
          <w:sz w:val="28"/>
          <w:szCs w:val="28"/>
          <w:lang w:val="kk-KZ"/>
        </w:rPr>
        <w:t xml:space="preserve"> </w:t>
      </w:r>
      <w:r w:rsidRPr="001F0DC5">
        <w:rPr>
          <w:sz w:val="28"/>
          <w:szCs w:val="28"/>
        </w:rPr>
        <w:t>статьей 239 Налогового кодекса;</w:t>
      </w:r>
    </w:p>
    <w:p w:rsidR="00BE6E48" w:rsidRPr="001F0DC5" w:rsidRDefault="00BE6E48" w:rsidP="00BE6E48">
      <w:pPr>
        <w:tabs>
          <w:tab w:val="left" w:pos="426"/>
          <w:tab w:val="left" w:pos="709"/>
        </w:tabs>
        <w:spacing w:line="240" w:lineRule="atLeast"/>
        <w:ind w:firstLine="709"/>
        <w:jc w:val="both"/>
        <w:rPr>
          <w:sz w:val="28"/>
          <w:szCs w:val="28"/>
        </w:rPr>
      </w:pPr>
      <w:r w:rsidRPr="001F0DC5">
        <w:rPr>
          <w:sz w:val="28"/>
          <w:szCs w:val="28"/>
        </w:rPr>
        <w:t>10) в строке 220.00.010 указывается сумма доходов налогоплательщика, включаемые в совокупный годовой доход в соответствии с Налоговым кодексом и не отраженных в строках 220.00.001 – 220.00.009;</w:t>
      </w:r>
    </w:p>
    <w:p w:rsidR="00BE6E48" w:rsidRPr="001F0DC5" w:rsidRDefault="00BE6E48" w:rsidP="00BE6E48">
      <w:pPr>
        <w:tabs>
          <w:tab w:val="left" w:pos="426"/>
          <w:tab w:val="left" w:pos="709"/>
        </w:tabs>
        <w:spacing w:line="240" w:lineRule="atLeast"/>
        <w:ind w:firstLine="709"/>
        <w:jc w:val="both"/>
        <w:rPr>
          <w:sz w:val="28"/>
          <w:szCs w:val="28"/>
        </w:rPr>
      </w:pPr>
      <w:r w:rsidRPr="001F0DC5">
        <w:rPr>
          <w:sz w:val="28"/>
          <w:szCs w:val="28"/>
        </w:rPr>
        <w:t xml:space="preserve"> в строках 220.00.010 </w:t>
      </w:r>
      <w:r w:rsidRPr="001F0DC5">
        <w:rPr>
          <w:sz w:val="28"/>
          <w:szCs w:val="28"/>
          <w:lang w:val="en-US"/>
        </w:rPr>
        <w:t>I</w:t>
      </w:r>
      <w:r w:rsidRPr="001F0DC5">
        <w:rPr>
          <w:sz w:val="28"/>
          <w:szCs w:val="28"/>
        </w:rPr>
        <w:t xml:space="preserve"> – 220.00.010 </w:t>
      </w:r>
      <w:r w:rsidRPr="001F0DC5">
        <w:rPr>
          <w:sz w:val="28"/>
          <w:szCs w:val="28"/>
          <w:lang w:val="en-US"/>
        </w:rPr>
        <w:t>V</w:t>
      </w:r>
      <w:r w:rsidRPr="001F0DC5">
        <w:rPr>
          <w:sz w:val="28"/>
          <w:szCs w:val="28"/>
        </w:rPr>
        <w:t xml:space="preserve"> указывается положение Налогового кодекса, соответствующее доходу, включаемому в совокупный годовой доход, а также сумма такого дохода. </w:t>
      </w:r>
    </w:p>
    <w:p w:rsidR="00BE6E48" w:rsidRPr="001F0DC5" w:rsidRDefault="00BE6E48" w:rsidP="00BE6E48">
      <w:pPr>
        <w:tabs>
          <w:tab w:val="left" w:pos="709"/>
        </w:tabs>
        <w:spacing w:line="240" w:lineRule="atLeast"/>
        <w:ind w:firstLine="709"/>
        <w:jc w:val="both"/>
        <w:rPr>
          <w:sz w:val="28"/>
          <w:szCs w:val="28"/>
        </w:rPr>
      </w:pPr>
      <w:r w:rsidRPr="001F0DC5">
        <w:rPr>
          <w:sz w:val="28"/>
          <w:szCs w:val="28"/>
        </w:rPr>
        <w:t>11) в строке 220.00.011 указывается общая сумма совокупного годового дохода, определяемая сложением строк с 220.00.001 по 220.00.010.</w:t>
      </w:r>
    </w:p>
    <w:p w:rsidR="00BE6E48" w:rsidRPr="001F0DC5" w:rsidRDefault="00BE6E48" w:rsidP="00A542E2">
      <w:pPr>
        <w:pStyle w:val="af5"/>
        <w:numPr>
          <w:ilvl w:val="0"/>
          <w:numId w:val="1"/>
        </w:numPr>
        <w:tabs>
          <w:tab w:val="left" w:pos="1134"/>
        </w:tabs>
        <w:spacing w:after="0"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В разделе «Корректировка совокупного годового дохода»:</w:t>
      </w:r>
    </w:p>
    <w:p w:rsidR="00BE6E48" w:rsidRPr="001F0DC5" w:rsidRDefault="00BE6E48" w:rsidP="00BE6E48">
      <w:pPr>
        <w:tabs>
          <w:tab w:val="left" w:pos="709"/>
        </w:tabs>
        <w:spacing w:line="240" w:lineRule="atLeast"/>
        <w:ind w:firstLine="709"/>
        <w:jc w:val="both"/>
        <w:rPr>
          <w:sz w:val="28"/>
          <w:szCs w:val="28"/>
        </w:rPr>
      </w:pPr>
      <w:r w:rsidRPr="001F0DC5">
        <w:rPr>
          <w:sz w:val="28"/>
          <w:szCs w:val="28"/>
        </w:rPr>
        <w:t xml:space="preserve">1) в строке 220.00.012 указывается общая сумма корректировки совокупного годового дохода в соответствии с пунктом 1 </w:t>
      </w:r>
      <w:hyperlink r:id="rId29" w:history="1">
        <w:r w:rsidRPr="001F0DC5">
          <w:rPr>
            <w:sz w:val="28"/>
            <w:szCs w:val="28"/>
          </w:rPr>
          <w:t>статьи 241</w:t>
        </w:r>
      </w:hyperlink>
      <w:r w:rsidRPr="001F0DC5">
        <w:rPr>
          <w:sz w:val="28"/>
          <w:szCs w:val="28"/>
        </w:rPr>
        <w:t xml:space="preserve"> Налогового кодекса.</w:t>
      </w:r>
    </w:p>
    <w:p w:rsidR="00BE6E48" w:rsidRPr="001F0DC5" w:rsidRDefault="00BE6E48" w:rsidP="00BE6E48">
      <w:pPr>
        <w:tabs>
          <w:tab w:val="left" w:pos="426"/>
          <w:tab w:val="left" w:pos="709"/>
        </w:tabs>
        <w:spacing w:line="240" w:lineRule="atLeast"/>
        <w:ind w:firstLine="709"/>
        <w:jc w:val="both"/>
        <w:rPr>
          <w:sz w:val="28"/>
          <w:szCs w:val="28"/>
        </w:rPr>
      </w:pPr>
      <w:r w:rsidRPr="001F0DC5">
        <w:rPr>
          <w:sz w:val="28"/>
          <w:szCs w:val="28"/>
        </w:rPr>
        <w:t xml:space="preserve">2) в строках 220.00.012 </w:t>
      </w:r>
      <w:r w:rsidRPr="001F0DC5">
        <w:rPr>
          <w:sz w:val="28"/>
          <w:szCs w:val="28"/>
          <w:lang w:val="en-US"/>
        </w:rPr>
        <w:t>I</w:t>
      </w:r>
      <w:r w:rsidRPr="001F0DC5">
        <w:rPr>
          <w:sz w:val="28"/>
          <w:szCs w:val="28"/>
        </w:rPr>
        <w:t xml:space="preserve"> – 220.00.012 </w:t>
      </w:r>
      <w:r w:rsidRPr="001F0DC5">
        <w:rPr>
          <w:sz w:val="28"/>
          <w:szCs w:val="28"/>
          <w:lang w:val="en-US"/>
        </w:rPr>
        <w:t>II</w:t>
      </w:r>
      <w:r w:rsidRPr="001F0DC5">
        <w:rPr>
          <w:sz w:val="28"/>
          <w:szCs w:val="28"/>
        </w:rPr>
        <w:t xml:space="preserve"> указывается положение Налогового кодекса, в соответствии с которым производиться корректировка совокупного подоходного налога, а также сумма такой корректировки. </w:t>
      </w:r>
    </w:p>
    <w:p w:rsidR="00BE6E48" w:rsidRPr="001F0DC5" w:rsidRDefault="00BE6E48" w:rsidP="00BE6E48">
      <w:pPr>
        <w:tabs>
          <w:tab w:val="left" w:pos="426"/>
        </w:tabs>
        <w:spacing w:line="240" w:lineRule="atLeast"/>
        <w:ind w:firstLine="709"/>
        <w:jc w:val="both"/>
        <w:rPr>
          <w:sz w:val="28"/>
          <w:szCs w:val="28"/>
        </w:rPr>
      </w:pPr>
      <w:r w:rsidRPr="001F0DC5">
        <w:rPr>
          <w:sz w:val="28"/>
          <w:szCs w:val="28"/>
        </w:rPr>
        <w:lastRenderedPageBreak/>
        <w:t>3) в строке 220.00.013 указывается</w:t>
      </w:r>
      <w:r w:rsidRPr="001F0DC5">
        <w:rPr>
          <w:sz w:val="28"/>
          <w:szCs w:val="28"/>
          <w:lang w:val="kk-KZ"/>
        </w:rPr>
        <w:t xml:space="preserve"> </w:t>
      </w:r>
      <w:r w:rsidRPr="001F0DC5">
        <w:rPr>
          <w:sz w:val="28"/>
          <w:szCs w:val="28"/>
        </w:rPr>
        <w:t>корректировка совокупного годового дохода в соответствии с пунктом 3 статьи 241 Налогового кодекса;</w:t>
      </w:r>
    </w:p>
    <w:p w:rsidR="00BE6E48" w:rsidRPr="001F0DC5" w:rsidRDefault="00BE6E48" w:rsidP="00BE6E48">
      <w:pPr>
        <w:tabs>
          <w:tab w:val="left" w:pos="426"/>
        </w:tabs>
        <w:spacing w:line="240" w:lineRule="atLeast"/>
        <w:ind w:firstLine="709"/>
        <w:jc w:val="both"/>
        <w:rPr>
          <w:sz w:val="28"/>
          <w:szCs w:val="28"/>
        </w:rPr>
      </w:pPr>
      <w:r w:rsidRPr="001F0DC5">
        <w:rPr>
          <w:sz w:val="28"/>
          <w:szCs w:val="28"/>
        </w:rPr>
        <w:t>4) в строке 220.00.014 указывается</w:t>
      </w:r>
      <w:r w:rsidRPr="001F0DC5">
        <w:rPr>
          <w:sz w:val="28"/>
          <w:szCs w:val="28"/>
          <w:lang w:val="kk-KZ"/>
        </w:rPr>
        <w:t xml:space="preserve"> </w:t>
      </w:r>
      <w:r w:rsidRPr="001F0DC5">
        <w:rPr>
          <w:sz w:val="28"/>
          <w:szCs w:val="28"/>
        </w:rPr>
        <w:t>корректировка совокупного годового дохода в соответствии с пунктом 1 статьи 341 Налогового кодекса и сумма такой корректировки.</w:t>
      </w:r>
    </w:p>
    <w:p w:rsidR="00BE6E48" w:rsidRPr="001F0DC5" w:rsidRDefault="00BE6E48" w:rsidP="00BE6E48">
      <w:pPr>
        <w:tabs>
          <w:tab w:val="left" w:pos="426"/>
        </w:tabs>
        <w:spacing w:line="240" w:lineRule="atLeast"/>
        <w:ind w:firstLine="709"/>
        <w:jc w:val="both"/>
        <w:rPr>
          <w:sz w:val="28"/>
          <w:szCs w:val="28"/>
        </w:rPr>
      </w:pPr>
      <w:r w:rsidRPr="001F0DC5">
        <w:rPr>
          <w:sz w:val="28"/>
          <w:szCs w:val="28"/>
        </w:rPr>
        <w:t xml:space="preserve">В случае, если Приложение заполняется на бумажном носителе, </w:t>
      </w:r>
      <w:proofErr w:type="gramStart"/>
      <w:r w:rsidRPr="001F0DC5">
        <w:rPr>
          <w:sz w:val="28"/>
          <w:szCs w:val="28"/>
        </w:rPr>
        <w:t>и</w:t>
      </w:r>
      <w:proofErr w:type="gramEnd"/>
      <w:r w:rsidRPr="001F0DC5">
        <w:rPr>
          <w:sz w:val="28"/>
          <w:szCs w:val="28"/>
        </w:rPr>
        <w:t xml:space="preserve"> если к доходу иностранца и лица без гражданства применено несколько видов корректировки доходов, сумма в разрезе каждой из перечисленных корректировок доходов подлежит заполнению отдельной строкой. В первой строке заполняется общая сумма корректировок;</w:t>
      </w:r>
    </w:p>
    <w:p w:rsidR="00BE6E48" w:rsidRPr="001F0DC5" w:rsidRDefault="00BE6E48" w:rsidP="00BE6E48">
      <w:pPr>
        <w:tabs>
          <w:tab w:val="left" w:pos="426"/>
        </w:tabs>
        <w:spacing w:line="240" w:lineRule="atLeast"/>
        <w:ind w:firstLine="709"/>
        <w:jc w:val="both"/>
        <w:rPr>
          <w:sz w:val="28"/>
          <w:szCs w:val="28"/>
        </w:rPr>
      </w:pPr>
      <w:r w:rsidRPr="001F0DC5">
        <w:rPr>
          <w:sz w:val="28"/>
          <w:szCs w:val="28"/>
        </w:rPr>
        <w:t>5) в строке 220.00.015 указывается</w:t>
      </w:r>
      <w:r w:rsidRPr="001F0DC5">
        <w:rPr>
          <w:sz w:val="28"/>
          <w:szCs w:val="28"/>
          <w:lang w:val="kk-KZ"/>
        </w:rPr>
        <w:t xml:space="preserve"> </w:t>
      </w:r>
      <w:r w:rsidRPr="001F0DC5">
        <w:rPr>
          <w:sz w:val="28"/>
          <w:szCs w:val="28"/>
        </w:rPr>
        <w:t>совокупный годовой доход с учетом корректировок (220.00.011-220.00.012 + или - 220.00.013-220.00.014).</w:t>
      </w:r>
    </w:p>
    <w:p w:rsidR="00BE6E48" w:rsidRPr="001F0DC5" w:rsidRDefault="00BE6E48" w:rsidP="00A542E2">
      <w:pPr>
        <w:pStyle w:val="af5"/>
        <w:numPr>
          <w:ilvl w:val="0"/>
          <w:numId w:val="1"/>
        </w:numPr>
        <w:tabs>
          <w:tab w:val="left" w:pos="1134"/>
        </w:tabs>
        <w:spacing w:after="0"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В разделе «Вычеты»:</w:t>
      </w:r>
    </w:p>
    <w:p w:rsidR="00BE6E48" w:rsidRPr="001F0DC5" w:rsidRDefault="00BE6E48" w:rsidP="00BE6E48">
      <w:pPr>
        <w:spacing w:line="240" w:lineRule="atLeast"/>
        <w:ind w:firstLine="709"/>
        <w:jc w:val="both"/>
        <w:rPr>
          <w:sz w:val="28"/>
          <w:szCs w:val="28"/>
        </w:rPr>
      </w:pPr>
      <w:r w:rsidRPr="001F0DC5">
        <w:rPr>
          <w:sz w:val="28"/>
          <w:szCs w:val="28"/>
        </w:rPr>
        <w:t xml:space="preserve">1) в строке 220.00.016 указывается себестоимость реализованных (использованных) товаров, стоимость приобретенных работ, услуг, относимые на вычеты в соответствии с </w:t>
      </w:r>
      <w:hyperlink r:id="rId30" w:anchor="z4610" w:history="1">
        <w:r w:rsidRPr="001F0DC5">
          <w:rPr>
            <w:rStyle w:val="af"/>
            <w:sz w:val="28"/>
            <w:szCs w:val="28"/>
          </w:rPr>
          <w:t>пунктом 1</w:t>
        </w:r>
      </w:hyperlink>
      <w:r w:rsidRPr="001F0DC5">
        <w:rPr>
          <w:sz w:val="28"/>
          <w:szCs w:val="28"/>
        </w:rPr>
        <w:t xml:space="preserve"> статьи 242 Налогового кодекса. Определяется как 220.00.016 I – 220.00.016 II + 220.00.016 III + 220.00.016 IV + 220.00.016 V – 220.00.016 VI – 220.00.016 VII – 220.00.016 VIII – 220.00.016 IX;</w:t>
      </w:r>
    </w:p>
    <w:p w:rsidR="00BE6E48" w:rsidRPr="001F0DC5" w:rsidRDefault="00BE6E48" w:rsidP="00BE6E48">
      <w:pPr>
        <w:tabs>
          <w:tab w:val="left" w:pos="851"/>
        </w:tabs>
        <w:spacing w:line="240" w:lineRule="atLeast"/>
        <w:ind w:firstLine="709"/>
        <w:jc w:val="both"/>
        <w:rPr>
          <w:sz w:val="28"/>
          <w:szCs w:val="28"/>
        </w:rPr>
      </w:pPr>
      <w:r w:rsidRPr="001F0DC5">
        <w:rPr>
          <w:sz w:val="28"/>
          <w:szCs w:val="28"/>
        </w:rPr>
        <w:t>в строке 220.00.016 I указывается балансовая стоимость запасов на начало налогового периода. Указанная строка заполняется согласно данным, определенным по бухгалтерскому балансу на начало налогового периода. У налогоплательщика, представляющего свою первоначальную декларацию, запасы на начало налогового периода могут отсутствовать;</w:t>
      </w:r>
    </w:p>
    <w:p w:rsidR="00BE6E48" w:rsidRPr="001F0DC5" w:rsidRDefault="00BE6E48" w:rsidP="00BE6E48">
      <w:pPr>
        <w:spacing w:line="240" w:lineRule="atLeast"/>
        <w:ind w:firstLine="709"/>
        <w:jc w:val="both"/>
        <w:rPr>
          <w:sz w:val="28"/>
          <w:szCs w:val="28"/>
        </w:rPr>
      </w:pPr>
      <w:r w:rsidRPr="001F0DC5">
        <w:rPr>
          <w:sz w:val="28"/>
          <w:szCs w:val="28"/>
        </w:rPr>
        <w:t>строка 220.00.016 II заполняется согласно данным бухгалтерского баланса на конец налогового периода. В ликвидационной декларации, представляемой налогоплательщиком в течение налогового периода, строка 220.00.016 II заполняется на основании данных ликвидационного баланса;</w:t>
      </w:r>
    </w:p>
    <w:p w:rsidR="00BE6E48" w:rsidRPr="001F0DC5" w:rsidRDefault="00BE6E48" w:rsidP="00BE6E48">
      <w:pPr>
        <w:spacing w:line="240" w:lineRule="atLeast"/>
        <w:ind w:firstLine="709"/>
        <w:jc w:val="both"/>
        <w:rPr>
          <w:sz w:val="28"/>
          <w:szCs w:val="28"/>
        </w:rPr>
      </w:pPr>
      <w:r w:rsidRPr="001F0DC5">
        <w:rPr>
          <w:sz w:val="28"/>
          <w:szCs w:val="28"/>
        </w:rPr>
        <w:t>в строке 220.00.016 III указывается стоимость:</w:t>
      </w:r>
    </w:p>
    <w:p w:rsidR="00BE6E48" w:rsidRPr="001F0DC5" w:rsidRDefault="00BE6E48" w:rsidP="00BE6E48">
      <w:pPr>
        <w:spacing w:line="240" w:lineRule="atLeast"/>
        <w:ind w:firstLine="709"/>
        <w:jc w:val="both"/>
        <w:rPr>
          <w:sz w:val="28"/>
          <w:szCs w:val="28"/>
        </w:rPr>
      </w:pPr>
      <w:r w:rsidRPr="001F0DC5">
        <w:rPr>
          <w:sz w:val="28"/>
          <w:szCs w:val="28"/>
        </w:rPr>
        <w:t>поступивших в течение налогового периода запасов, в том числе приобретенных, полученных безвозмездно, в результате реорганизации путем присоединения, в качестве вклада в уставный капитал, а также поступивших по иным основаниям;</w:t>
      </w:r>
    </w:p>
    <w:p w:rsidR="00BE6E48" w:rsidRPr="001F0DC5" w:rsidRDefault="00BE6E48" w:rsidP="00BE6E48">
      <w:pPr>
        <w:spacing w:line="240" w:lineRule="atLeast"/>
        <w:ind w:firstLine="709"/>
        <w:jc w:val="both"/>
        <w:rPr>
          <w:sz w:val="28"/>
          <w:szCs w:val="28"/>
        </w:rPr>
      </w:pPr>
      <w:r w:rsidRPr="001F0DC5">
        <w:rPr>
          <w:sz w:val="28"/>
          <w:szCs w:val="28"/>
        </w:rPr>
        <w:t>выполненных работ и оказанных услуг сторонними организациями, индивидуальными предпринимателями, частными нотариусами, адвокатами, физическими лицами.</w:t>
      </w:r>
    </w:p>
    <w:p w:rsidR="00BE6E48" w:rsidRPr="001F0DC5" w:rsidRDefault="00BE6E48" w:rsidP="00BE6E48">
      <w:pPr>
        <w:tabs>
          <w:tab w:val="left" w:pos="426"/>
        </w:tabs>
        <w:spacing w:line="240" w:lineRule="atLeast"/>
        <w:ind w:firstLine="709"/>
        <w:jc w:val="both"/>
        <w:rPr>
          <w:sz w:val="28"/>
          <w:szCs w:val="28"/>
        </w:rPr>
      </w:pPr>
      <w:r w:rsidRPr="001F0DC5">
        <w:rPr>
          <w:sz w:val="28"/>
          <w:szCs w:val="28"/>
        </w:rPr>
        <w:t xml:space="preserve">Определяется сложением значений строк с 220.00.016 III </w:t>
      </w:r>
      <w:proofErr w:type="gramStart"/>
      <w:r w:rsidRPr="001F0DC5">
        <w:rPr>
          <w:sz w:val="28"/>
          <w:szCs w:val="28"/>
        </w:rPr>
        <w:t>А</w:t>
      </w:r>
      <w:proofErr w:type="gramEnd"/>
      <w:r w:rsidRPr="001F0DC5">
        <w:rPr>
          <w:sz w:val="28"/>
          <w:szCs w:val="28"/>
        </w:rPr>
        <w:t xml:space="preserve"> по 220.00.016 III H (220.00.016 III А + 220.00.016 III B + 220.00.016 III C + 220.00.016 III D + 220.00.016III E + 220.00.016 III F + 220.00.016 III G + 220.00.016 III H):</w:t>
      </w:r>
    </w:p>
    <w:p w:rsidR="00BE6E48" w:rsidRPr="001F0DC5" w:rsidRDefault="00BE6E48" w:rsidP="00BE6E48">
      <w:pPr>
        <w:tabs>
          <w:tab w:val="left" w:pos="426"/>
          <w:tab w:val="left" w:pos="709"/>
        </w:tabs>
        <w:spacing w:line="240" w:lineRule="atLeast"/>
        <w:ind w:firstLine="709"/>
        <w:jc w:val="both"/>
        <w:rPr>
          <w:sz w:val="28"/>
          <w:szCs w:val="28"/>
        </w:rPr>
      </w:pPr>
      <w:r w:rsidRPr="001F0DC5">
        <w:rPr>
          <w:sz w:val="28"/>
          <w:szCs w:val="28"/>
        </w:rPr>
        <w:t xml:space="preserve">в строке 220.00.016 III </w:t>
      </w:r>
      <w:proofErr w:type="gramStart"/>
      <w:r w:rsidRPr="001F0DC5">
        <w:rPr>
          <w:sz w:val="28"/>
          <w:szCs w:val="28"/>
        </w:rPr>
        <w:t>А</w:t>
      </w:r>
      <w:proofErr w:type="gramEnd"/>
      <w:r w:rsidRPr="001F0DC5">
        <w:rPr>
          <w:sz w:val="28"/>
          <w:szCs w:val="28"/>
        </w:rPr>
        <w:t xml:space="preserve"> указывается себестоимость приобретенных, безвозмездно полученных в течение отчетного налогового периода налогоплательщиком запасов;</w:t>
      </w:r>
    </w:p>
    <w:p w:rsidR="00BE6E48" w:rsidRPr="001F0DC5" w:rsidRDefault="00BE6E48" w:rsidP="00BE6E48">
      <w:pPr>
        <w:spacing w:line="240" w:lineRule="atLeast"/>
        <w:ind w:firstLine="709"/>
        <w:jc w:val="both"/>
        <w:rPr>
          <w:sz w:val="28"/>
          <w:szCs w:val="28"/>
        </w:rPr>
      </w:pPr>
      <w:r w:rsidRPr="001F0DC5">
        <w:rPr>
          <w:sz w:val="28"/>
          <w:szCs w:val="28"/>
        </w:rPr>
        <w:t>в строке 220.00.016 III B указывается стоимость финансовых услуг;</w:t>
      </w:r>
    </w:p>
    <w:p w:rsidR="00BE6E48" w:rsidRPr="001F0DC5" w:rsidRDefault="00BE6E48" w:rsidP="00BE6E48">
      <w:pPr>
        <w:spacing w:line="240" w:lineRule="atLeast"/>
        <w:ind w:firstLine="709"/>
        <w:jc w:val="both"/>
        <w:rPr>
          <w:sz w:val="28"/>
          <w:szCs w:val="28"/>
        </w:rPr>
      </w:pPr>
      <w:r w:rsidRPr="001F0DC5">
        <w:rPr>
          <w:sz w:val="28"/>
          <w:szCs w:val="28"/>
        </w:rPr>
        <w:t xml:space="preserve">в строке 220.00.016 III </w:t>
      </w:r>
      <w:proofErr w:type="gramStart"/>
      <w:r w:rsidRPr="001F0DC5">
        <w:rPr>
          <w:sz w:val="28"/>
          <w:szCs w:val="28"/>
        </w:rPr>
        <w:t>С</w:t>
      </w:r>
      <w:proofErr w:type="gramEnd"/>
      <w:r w:rsidRPr="001F0DC5">
        <w:rPr>
          <w:sz w:val="28"/>
          <w:szCs w:val="28"/>
        </w:rPr>
        <w:t xml:space="preserve"> указывается стоимость рекламных услуг;</w:t>
      </w:r>
    </w:p>
    <w:p w:rsidR="00BE6E48" w:rsidRPr="001F0DC5" w:rsidRDefault="00BE6E48" w:rsidP="00BE6E48">
      <w:pPr>
        <w:spacing w:line="240" w:lineRule="atLeast"/>
        <w:ind w:firstLine="709"/>
        <w:jc w:val="both"/>
        <w:rPr>
          <w:sz w:val="28"/>
          <w:szCs w:val="28"/>
        </w:rPr>
      </w:pPr>
      <w:r w:rsidRPr="001F0DC5">
        <w:rPr>
          <w:sz w:val="28"/>
          <w:szCs w:val="28"/>
        </w:rPr>
        <w:lastRenderedPageBreak/>
        <w:t>в строке 220.00.016 III D указывается стоимость консультационных услуг;</w:t>
      </w:r>
    </w:p>
    <w:p w:rsidR="00BE6E48" w:rsidRPr="001F0DC5" w:rsidRDefault="00BE6E48" w:rsidP="00BE6E48">
      <w:pPr>
        <w:spacing w:line="240" w:lineRule="atLeast"/>
        <w:ind w:firstLine="709"/>
        <w:jc w:val="both"/>
        <w:rPr>
          <w:sz w:val="28"/>
          <w:szCs w:val="28"/>
        </w:rPr>
      </w:pPr>
      <w:r w:rsidRPr="001F0DC5">
        <w:rPr>
          <w:sz w:val="28"/>
          <w:szCs w:val="28"/>
        </w:rPr>
        <w:t>в строке 220.00.016 III E указывается стоимость маркетинговых услуг;</w:t>
      </w:r>
    </w:p>
    <w:p w:rsidR="00BE6E48" w:rsidRPr="001F0DC5" w:rsidRDefault="00BE6E48" w:rsidP="00BE6E48">
      <w:pPr>
        <w:spacing w:line="240" w:lineRule="atLeast"/>
        <w:ind w:firstLine="709"/>
        <w:jc w:val="both"/>
        <w:rPr>
          <w:sz w:val="28"/>
          <w:szCs w:val="28"/>
        </w:rPr>
      </w:pPr>
      <w:r w:rsidRPr="001F0DC5">
        <w:rPr>
          <w:sz w:val="28"/>
          <w:szCs w:val="28"/>
        </w:rPr>
        <w:t>в строке 220.00.016 III F указывается стоимость дизайнерских услуг;</w:t>
      </w:r>
    </w:p>
    <w:p w:rsidR="00BE6E48" w:rsidRPr="001F0DC5" w:rsidRDefault="00BE6E48" w:rsidP="00BE6E48">
      <w:pPr>
        <w:spacing w:line="240" w:lineRule="atLeast"/>
        <w:ind w:firstLine="709"/>
        <w:jc w:val="both"/>
        <w:rPr>
          <w:sz w:val="28"/>
          <w:szCs w:val="28"/>
        </w:rPr>
      </w:pPr>
      <w:r w:rsidRPr="001F0DC5">
        <w:rPr>
          <w:sz w:val="28"/>
          <w:szCs w:val="28"/>
        </w:rPr>
        <w:t>в строке 220.00.016 III G указывается стоимость инжиниринговых услуг;</w:t>
      </w:r>
    </w:p>
    <w:p w:rsidR="00BE6E48" w:rsidRPr="001F0DC5" w:rsidRDefault="00BE6E48" w:rsidP="00BE6E48">
      <w:pPr>
        <w:tabs>
          <w:tab w:val="left" w:pos="567"/>
        </w:tabs>
        <w:spacing w:line="240" w:lineRule="atLeast"/>
        <w:ind w:firstLine="709"/>
        <w:jc w:val="both"/>
        <w:rPr>
          <w:sz w:val="28"/>
          <w:szCs w:val="28"/>
        </w:rPr>
      </w:pPr>
      <w:r w:rsidRPr="001F0DC5">
        <w:rPr>
          <w:sz w:val="28"/>
          <w:szCs w:val="28"/>
        </w:rPr>
        <w:t>в строке 220.00.016 III H указываются стоимость приобретенных в течение отчетного налогового периода прочих работ и услуг. Данная строка не включает суммы расходов по приобретенным работам, услугам, относимые на вычеты по строкам с 220.00.01</w:t>
      </w:r>
      <w:r w:rsidRPr="001F0DC5">
        <w:rPr>
          <w:sz w:val="28"/>
          <w:szCs w:val="28"/>
          <w:lang w:val="kk-KZ"/>
        </w:rPr>
        <w:t>6</w:t>
      </w:r>
      <w:r w:rsidRPr="001F0DC5">
        <w:rPr>
          <w:sz w:val="28"/>
          <w:szCs w:val="28"/>
        </w:rPr>
        <w:t xml:space="preserve"> по 220.00.0</w:t>
      </w:r>
      <w:r w:rsidRPr="001F0DC5">
        <w:rPr>
          <w:sz w:val="28"/>
          <w:szCs w:val="28"/>
          <w:lang w:val="kk-KZ"/>
        </w:rPr>
        <w:t>33</w:t>
      </w:r>
      <w:r w:rsidRPr="001F0DC5">
        <w:rPr>
          <w:sz w:val="28"/>
          <w:szCs w:val="28"/>
        </w:rPr>
        <w:t xml:space="preserve"> декларации;</w:t>
      </w:r>
    </w:p>
    <w:p w:rsidR="00BE6E48" w:rsidRPr="001F0DC5" w:rsidRDefault="00BE6E48" w:rsidP="00BE6E48">
      <w:pPr>
        <w:spacing w:line="240" w:lineRule="atLeast"/>
        <w:ind w:firstLine="709"/>
        <w:jc w:val="both"/>
        <w:rPr>
          <w:sz w:val="28"/>
          <w:szCs w:val="28"/>
        </w:rPr>
      </w:pPr>
      <w:r w:rsidRPr="001F0DC5">
        <w:rPr>
          <w:sz w:val="28"/>
          <w:szCs w:val="28"/>
        </w:rPr>
        <w:t>в строке 220.00.016 IV указывается сумма расходов по начисленным доходам работников и иным выплатам физическим лицам, относимые на вычеты;</w:t>
      </w:r>
    </w:p>
    <w:p w:rsidR="00BE6E48" w:rsidRPr="001F0DC5" w:rsidRDefault="00BE6E48" w:rsidP="00BE6E48">
      <w:pPr>
        <w:tabs>
          <w:tab w:val="left" w:pos="426"/>
        </w:tabs>
        <w:spacing w:line="240" w:lineRule="atLeast"/>
        <w:ind w:firstLine="709"/>
        <w:jc w:val="both"/>
        <w:rPr>
          <w:sz w:val="28"/>
          <w:szCs w:val="28"/>
        </w:rPr>
      </w:pPr>
      <w:r w:rsidRPr="001F0DC5">
        <w:rPr>
          <w:sz w:val="28"/>
          <w:szCs w:val="28"/>
        </w:rPr>
        <w:t>в строке 220.00.016 V указывается стоимость работ и услуг, себестоимость запасов, которые были признаны расходами будущих периодов в предыдущих налоговых периодах и относимые на вычеты в отчетном налоговом периоде;</w:t>
      </w:r>
    </w:p>
    <w:p w:rsidR="00BE6E48" w:rsidRPr="001F0DC5" w:rsidRDefault="00BE6E48" w:rsidP="00BE6E48">
      <w:pPr>
        <w:spacing w:line="240" w:lineRule="atLeast"/>
        <w:ind w:firstLine="709"/>
        <w:jc w:val="both"/>
        <w:rPr>
          <w:sz w:val="28"/>
          <w:szCs w:val="28"/>
        </w:rPr>
      </w:pPr>
      <w:r w:rsidRPr="001F0DC5">
        <w:rPr>
          <w:sz w:val="28"/>
          <w:szCs w:val="28"/>
        </w:rPr>
        <w:t>в строке 220.00.016 VI указывается стоимость работ и услуг, себестоимость запасов, которые признаются последующими расходами по фиксированным активам, арендуемым основным средствам, объектам преференций;</w:t>
      </w:r>
    </w:p>
    <w:p w:rsidR="00BE6E48" w:rsidRPr="001F0DC5" w:rsidRDefault="00BE6E48" w:rsidP="00BE6E48">
      <w:pPr>
        <w:spacing w:line="240" w:lineRule="atLeast"/>
        <w:ind w:firstLine="709"/>
        <w:jc w:val="both"/>
        <w:rPr>
          <w:sz w:val="28"/>
          <w:szCs w:val="28"/>
        </w:rPr>
      </w:pPr>
      <w:r w:rsidRPr="001F0DC5">
        <w:rPr>
          <w:sz w:val="28"/>
          <w:szCs w:val="28"/>
        </w:rPr>
        <w:t>в строке 220.00.016 VII указываются стоимость работ и услуг, себестоимость запасов, включаемые в первоначальную стоимость фиксированных активов, объектов преференций, активов, не подлежащих амортизации;</w:t>
      </w:r>
    </w:p>
    <w:p w:rsidR="00BE6E48" w:rsidRPr="001F0DC5" w:rsidRDefault="00BE6E48" w:rsidP="00BE6E48">
      <w:pPr>
        <w:tabs>
          <w:tab w:val="left" w:pos="426"/>
        </w:tabs>
        <w:spacing w:line="240" w:lineRule="atLeast"/>
        <w:ind w:firstLine="709"/>
        <w:jc w:val="both"/>
        <w:rPr>
          <w:sz w:val="28"/>
          <w:szCs w:val="28"/>
        </w:rPr>
      </w:pPr>
      <w:r w:rsidRPr="001F0DC5">
        <w:rPr>
          <w:sz w:val="28"/>
          <w:szCs w:val="28"/>
        </w:rPr>
        <w:t>в строке 220.00.016 VIII указываются стоимость работ и услуг, себестоимость запасов, не относимые на вычеты на основании статьи 264 Налогового кодекса, за исключением стоимости, отражаемой по строке 220.00.016 VII, в том числе сумма расходов по естественной убыли запасов, сумма расходов, не подлежащая отнесению на вычеты в соответствии с </w:t>
      </w:r>
      <w:hyperlink r:id="rId31" w:anchor="z4621" w:history="1">
        <w:r w:rsidRPr="001F0DC5">
          <w:rPr>
            <w:rStyle w:val="af"/>
            <w:sz w:val="28"/>
            <w:szCs w:val="28"/>
          </w:rPr>
          <w:t>пунктом 5</w:t>
        </w:r>
      </w:hyperlink>
      <w:r w:rsidRPr="001F0DC5">
        <w:rPr>
          <w:sz w:val="28"/>
          <w:szCs w:val="28"/>
        </w:rPr>
        <w:t xml:space="preserve"> статьи 242 Налогового кодекса. Кроме того, по данной строке отражается себестоимость запасов, которая относится на вычеты по строкам с 220.00.01</w:t>
      </w:r>
      <w:r w:rsidRPr="001F0DC5">
        <w:rPr>
          <w:sz w:val="28"/>
          <w:szCs w:val="28"/>
          <w:lang w:val="kk-KZ"/>
        </w:rPr>
        <w:t>6</w:t>
      </w:r>
      <w:r w:rsidRPr="001F0DC5">
        <w:rPr>
          <w:sz w:val="28"/>
          <w:szCs w:val="28"/>
        </w:rPr>
        <w:t xml:space="preserve"> по 220.00.0</w:t>
      </w:r>
      <w:r w:rsidRPr="001F0DC5">
        <w:rPr>
          <w:sz w:val="28"/>
          <w:szCs w:val="28"/>
          <w:lang w:val="kk-KZ"/>
        </w:rPr>
        <w:t>33</w:t>
      </w:r>
      <w:r w:rsidRPr="001F0DC5">
        <w:rPr>
          <w:sz w:val="28"/>
          <w:szCs w:val="28"/>
        </w:rPr>
        <w:t xml:space="preserve"> декларации;</w:t>
      </w:r>
    </w:p>
    <w:p w:rsidR="00BE6E48" w:rsidRPr="001F0DC5" w:rsidRDefault="00BE6E48" w:rsidP="00BE6E48">
      <w:pPr>
        <w:tabs>
          <w:tab w:val="left" w:pos="426"/>
          <w:tab w:val="left" w:pos="709"/>
          <w:tab w:val="left" w:pos="851"/>
        </w:tabs>
        <w:spacing w:line="240" w:lineRule="atLeast"/>
        <w:ind w:firstLine="709"/>
        <w:jc w:val="both"/>
        <w:rPr>
          <w:sz w:val="28"/>
          <w:szCs w:val="28"/>
        </w:rPr>
      </w:pPr>
      <w:r w:rsidRPr="001F0DC5">
        <w:rPr>
          <w:sz w:val="28"/>
          <w:szCs w:val="28"/>
        </w:rPr>
        <w:t>в строке 220.00.016 IX указываются стоимость работ и услуг, себестоимость запасов, признаваемые в отчетном налоговом периоде расходами будущих периодов и подлежащие отнесению на вычеты в последующие налоговые периоды;</w:t>
      </w:r>
    </w:p>
    <w:p w:rsidR="00BE6E48" w:rsidRPr="001F0DC5" w:rsidRDefault="00BE6E48" w:rsidP="00BE6E48">
      <w:pPr>
        <w:spacing w:line="240" w:lineRule="atLeast"/>
        <w:ind w:firstLine="709"/>
        <w:jc w:val="both"/>
        <w:rPr>
          <w:sz w:val="28"/>
          <w:szCs w:val="28"/>
        </w:rPr>
      </w:pPr>
      <w:r w:rsidRPr="001F0DC5">
        <w:rPr>
          <w:sz w:val="28"/>
          <w:szCs w:val="28"/>
        </w:rPr>
        <w:t xml:space="preserve">2) в строке 220.00.17 указывается общая сумма расходов по неустойке (штрафам, пени), относимая на вычеты в соответствии с </w:t>
      </w:r>
      <w:hyperlink r:id="rId32" w:anchor="z4633" w:history="1">
        <w:r w:rsidRPr="001F0DC5">
          <w:rPr>
            <w:rStyle w:val="af"/>
            <w:sz w:val="28"/>
            <w:szCs w:val="28"/>
          </w:rPr>
          <w:t>пунктом 7</w:t>
        </w:r>
      </w:hyperlink>
      <w:r w:rsidRPr="001F0DC5">
        <w:rPr>
          <w:sz w:val="28"/>
          <w:szCs w:val="28"/>
        </w:rPr>
        <w:t xml:space="preserve"> статьи 243 Налогового кодекса;</w:t>
      </w:r>
    </w:p>
    <w:p w:rsidR="00BE6E48" w:rsidRPr="001F0DC5" w:rsidRDefault="00BE6E48" w:rsidP="00BE6E48">
      <w:pPr>
        <w:tabs>
          <w:tab w:val="left" w:pos="709"/>
        </w:tabs>
        <w:spacing w:line="240" w:lineRule="atLeast"/>
        <w:ind w:firstLine="709"/>
        <w:jc w:val="both"/>
        <w:rPr>
          <w:sz w:val="28"/>
          <w:szCs w:val="28"/>
        </w:rPr>
      </w:pPr>
      <w:r w:rsidRPr="001F0DC5">
        <w:rPr>
          <w:sz w:val="28"/>
          <w:szCs w:val="28"/>
        </w:rPr>
        <w:t>3) в строке 220.00.018 указывается сумма налога на добавленную стоимость, относимая на вычеты по основаниям, установленным </w:t>
      </w:r>
      <w:hyperlink r:id="rId33" w:anchor="z4635" w:history="1">
        <w:r w:rsidRPr="001F0DC5">
          <w:rPr>
            <w:rStyle w:val="af"/>
            <w:sz w:val="28"/>
            <w:szCs w:val="28"/>
          </w:rPr>
          <w:t>пунктом 9</w:t>
        </w:r>
      </w:hyperlink>
      <w:r w:rsidRPr="001F0DC5">
        <w:rPr>
          <w:sz w:val="28"/>
          <w:szCs w:val="28"/>
        </w:rPr>
        <w:t xml:space="preserve"> статьи 243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4) в строке 220.00.019 указывается сумма вычета по начисленным социальным отчислениям в Государственный фонд социального страхования, относимая на вычеты в соответствии с </w:t>
      </w:r>
      <w:hyperlink r:id="rId34" w:anchor="z4651" w:history="1">
        <w:r w:rsidRPr="001F0DC5">
          <w:rPr>
            <w:rStyle w:val="af"/>
            <w:sz w:val="28"/>
            <w:szCs w:val="28"/>
          </w:rPr>
          <w:t>пунктом 11</w:t>
        </w:r>
      </w:hyperlink>
      <w:r w:rsidRPr="001F0DC5">
        <w:rPr>
          <w:sz w:val="28"/>
          <w:szCs w:val="28"/>
        </w:rPr>
        <w:t xml:space="preserve"> статьи 243 Налогового </w:t>
      </w:r>
      <w:r w:rsidRPr="001F0DC5">
        <w:rPr>
          <w:sz w:val="28"/>
          <w:szCs w:val="28"/>
        </w:rPr>
        <w:lastRenderedPageBreak/>
        <w:t>кодекса, сумма отчислений, уплаченных в фонд социального медицинского страхования в соответствии с Законом об обязательном социальном медицинском страховании, относимая на вычеты в соответствии с </w:t>
      </w:r>
      <w:hyperlink r:id="rId35" w:anchor="z4652" w:history="1">
        <w:r w:rsidRPr="001F0DC5">
          <w:rPr>
            <w:rStyle w:val="af"/>
            <w:sz w:val="28"/>
            <w:szCs w:val="28"/>
          </w:rPr>
          <w:t>пунктом 12</w:t>
        </w:r>
      </w:hyperlink>
      <w:r w:rsidRPr="001F0DC5">
        <w:rPr>
          <w:sz w:val="28"/>
          <w:szCs w:val="28"/>
        </w:rPr>
        <w:t xml:space="preserve"> статьи 243 Налогового кодекса;</w:t>
      </w:r>
    </w:p>
    <w:p w:rsidR="00BE6E48" w:rsidRPr="001F0DC5" w:rsidRDefault="00BE6E48" w:rsidP="00BE6E48">
      <w:pPr>
        <w:tabs>
          <w:tab w:val="left" w:pos="426"/>
        </w:tabs>
        <w:spacing w:line="240" w:lineRule="atLeast"/>
        <w:ind w:firstLine="709"/>
        <w:jc w:val="both"/>
        <w:rPr>
          <w:sz w:val="28"/>
          <w:szCs w:val="28"/>
        </w:rPr>
      </w:pPr>
      <w:r w:rsidRPr="001F0DC5">
        <w:rPr>
          <w:sz w:val="28"/>
          <w:szCs w:val="28"/>
        </w:rPr>
        <w:t>5) в строке 220.00.020 указывается сумма вычета по вознаграждению, определенная в соответствии со </w:t>
      </w:r>
      <w:hyperlink r:id="rId36" w:anchor="z246" w:history="1">
        <w:r w:rsidRPr="001F0DC5">
          <w:rPr>
            <w:rStyle w:val="af"/>
            <w:sz w:val="28"/>
            <w:szCs w:val="28"/>
          </w:rPr>
          <w:t>статьей 246</w:t>
        </w:r>
      </w:hyperlink>
      <w:r w:rsidRPr="001F0DC5">
        <w:rPr>
          <w:sz w:val="28"/>
          <w:szCs w:val="28"/>
        </w:rPr>
        <w:t xml:space="preserve">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6) в строке 220.00.021 указывается сумма вычета представительских расходов, определенная в соответствии со </w:t>
      </w:r>
      <w:hyperlink r:id="rId37" w:anchor="z245" w:history="1">
        <w:r w:rsidRPr="001F0DC5">
          <w:rPr>
            <w:rStyle w:val="af"/>
            <w:sz w:val="28"/>
            <w:szCs w:val="28"/>
          </w:rPr>
          <w:t>статьей 245</w:t>
        </w:r>
      </w:hyperlink>
      <w:r w:rsidRPr="001F0DC5">
        <w:rPr>
          <w:sz w:val="28"/>
          <w:szCs w:val="28"/>
        </w:rPr>
        <w:t xml:space="preserve"> Налогового кодекса;</w:t>
      </w:r>
    </w:p>
    <w:p w:rsidR="00BE6E48" w:rsidRPr="001F0DC5" w:rsidRDefault="00BE6E48" w:rsidP="00BE6E48">
      <w:pPr>
        <w:tabs>
          <w:tab w:val="left" w:pos="426"/>
        </w:tabs>
        <w:spacing w:line="240" w:lineRule="atLeast"/>
        <w:ind w:firstLine="709"/>
        <w:jc w:val="both"/>
        <w:rPr>
          <w:sz w:val="28"/>
          <w:szCs w:val="28"/>
        </w:rPr>
      </w:pPr>
      <w:r w:rsidRPr="001F0DC5">
        <w:rPr>
          <w:sz w:val="28"/>
          <w:szCs w:val="28"/>
        </w:rPr>
        <w:t>7) в строке 220.00.022 указывается сумма вычета по сомнительным требованиям, определенная в соответствии со </w:t>
      </w:r>
      <w:hyperlink r:id="rId38" w:anchor="z248" w:history="1">
        <w:r w:rsidRPr="001F0DC5">
          <w:rPr>
            <w:rStyle w:val="af"/>
            <w:sz w:val="28"/>
            <w:szCs w:val="28"/>
          </w:rPr>
          <w:t>статьей 248</w:t>
        </w:r>
      </w:hyperlink>
      <w:r w:rsidRPr="001F0DC5">
        <w:rPr>
          <w:sz w:val="28"/>
          <w:szCs w:val="28"/>
        </w:rPr>
        <w:t xml:space="preserve">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8) в строке 220.00.023 указывается сумма вычетов по фиксированным активам и арендованным основным средствам, определенная в соответствии со </w:t>
      </w:r>
      <w:hyperlink r:id="rId39" w:anchor="z265" w:history="1">
        <w:r w:rsidRPr="001F0DC5">
          <w:rPr>
            <w:rStyle w:val="af"/>
            <w:sz w:val="28"/>
            <w:szCs w:val="28"/>
          </w:rPr>
          <w:t>статьями 265</w:t>
        </w:r>
      </w:hyperlink>
      <w:r w:rsidRPr="001F0DC5">
        <w:rPr>
          <w:sz w:val="28"/>
          <w:szCs w:val="28"/>
        </w:rPr>
        <w:t>, </w:t>
      </w:r>
      <w:hyperlink r:id="rId40" w:anchor="z266" w:history="1">
        <w:r w:rsidRPr="001F0DC5">
          <w:rPr>
            <w:rStyle w:val="af"/>
            <w:sz w:val="28"/>
            <w:szCs w:val="28"/>
          </w:rPr>
          <w:t>266</w:t>
        </w:r>
      </w:hyperlink>
      <w:r w:rsidRPr="001F0DC5">
        <w:rPr>
          <w:sz w:val="28"/>
          <w:szCs w:val="28"/>
        </w:rPr>
        <w:t>, </w:t>
      </w:r>
      <w:hyperlink r:id="rId41" w:anchor="z267" w:history="1">
        <w:r w:rsidRPr="001F0DC5">
          <w:rPr>
            <w:rStyle w:val="af"/>
            <w:sz w:val="28"/>
            <w:szCs w:val="28"/>
          </w:rPr>
          <w:t>267</w:t>
        </w:r>
      </w:hyperlink>
      <w:r w:rsidRPr="001F0DC5">
        <w:rPr>
          <w:sz w:val="28"/>
          <w:szCs w:val="28"/>
        </w:rPr>
        <w:t>, </w:t>
      </w:r>
      <w:hyperlink r:id="rId42" w:anchor="z268" w:history="1">
        <w:r w:rsidRPr="001F0DC5">
          <w:rPr>
            <w:rStyle w:val="af"/>
            <w:sz w:val="28"/>
            <w:szCs w:val="28"/>
          </w:rPr>
          <w:t>268</w:t>
        </w:r>
      </w:hyperlink>
      <w:r w:rsidRPr="001F0DC5">
        <w:rPr>
          <w:sz w:val="28"/>
          <w:szCs w:val="28"/>
        </w:rPr>
        <w:t>, </w:t>
      </w:r>
      <w:hyperlink r:id="rId43" w:anchor="z269" w:history="1">
        <w:r w:rsidRPr="001F0DC5">
          <w:rPr>
            <w:rStyle w:val="af"/>
            <w:sz w:val="28"/>
            <w:szCs w:val="28"/>
          </w:rPr>
          <w:t>269</w:t>
        </w:r>
      </w:hyperlink>
      <w:r w:rsidRPr="001F0DC5">
        <w:rPr>
          <w:sz w:val="28"/>
          <w:szCs w:val="28"/>
        </w:rPr>
        <w:t>, </w:t>
      </w:r>
      <w:hyperlink r:id="rId44" w:anchor="z270" w:history="1">
        <w:r w:rsidRPr="001F0DC5">
          <w:rPr>
            <w:rStyle w:val="af"/>
            <w:sz w:val="28"/>
            <w:szCs w:val="28"/>
          </w:rPr>
          <w:t>270</w:t>
        </w:r>
      </w:hyperlink>
      <w:r w:rsidRPr="001F0DC5">
        <w:rPr>
          <w:sz w:val="28"/>
          <w:szCs w:val="28"/>
        </w:rPr>
        <w:t>, </w:t>
      </w:r>
      <w:hyperlink r:id="rId45" w:anchor="z271" w:history="1">
        <w:r w:rsidRPr="001F0DC5">
          <w:rPr>
            <w:rStyle w:val="af"/>
            <w:sz w:val="28"/>
            <w:szCs w:val="28"/>
          </w:rPr>
          <w:t>271</w:t>
        </w:r>
      </w:hyperlink>
      <w:r w:rsidRPr="001F0DC5">
        <w:rPr>
          <w:sz w:val="28"/>
          <w:szCs w:val="28"/>
        </w:rPr>
        <w:t>, </w:t>
      </w:r>
      <w:hyperlink r:id="rId46" w:anchor="z272" w:history="1">
        <w:r w:rsidRPr="001F0DC5">
          <w:rPr>
            <w:rStyle w:val="af"/>
            <w:sz w:val="28"/>
            <w:szCs w:val="28"/>
          </w:rPr>
          <w:t>272</w:t>
        </w:r>
      </w:hyperlink>
      <w:r w:rsidRPr="001F0DC5">
        <w:rPr>
          <w:sz w:val="28"/>
          <w:szCs w:val="28"/>
        </w:rPr>
        <w:t xml:space="preserve"> и </w:t>
      </w:r>
      <w:hyperlink r:id="rId47" w:anchor="z273" w:history="1">
        <w:r w:rsidRPr="001F0DC5">
          <w:rPr>
            <w:rStyle w:val="af"/>
            <w:sz w:val="28"/>
            <w:szCs w:val="28"/>
          </w:rPr>
          <w:t>273</w:t>
        </w:r>
      </w:hyperlink>
      <w:r w:rsidRPr="001F0DC5">
        <w:rPr>
          <w:sz w:val="28"/>
          <w:szCs w:val="28"/>
        </w:rPr>
        <w:t xml:space="preserve"> Налогового кодекса. В данную строку переносится сумма строк 220.02.011 и 220.02.012;</w:t>
      </w:r>
    </w:p>
    <w:p w:rsidR="00BE6E48" w:rsidRPr="001F0DC5" w:rsidRDefault="00BE6E48" w:rsidP="00BE6E48">
      <w:pPr>
        <w:tabs>
          <w:tab w:val="left" w:pos="426"/>
        </w:tabs>
        <w:spacing w:line="240" w:lineRule="atLeast"/>
        <w:ind w:firstLine="709"/>
        <w:jc w:val="both"/>
        <w:rPr>
          <w:sz w:val="28"/>
          <w:szCs w:val="28"/>
        </w:rPr>
      </w:pPr>
      <w:r w:rsidRPr="001F0DC5">
        <w:rPr>
          <w:sz w:val="28"/>
          <w:szCs w:val="28"/>
        </w:rPr>
        <w:t>9) в строке 220.00.024 указываются вычеты по расходам на ликвидацию полигонов размещения отходов и сумм отчислений в ликвидационный фонд полигонов размещения отходов, в соответствии со статьей 253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10) в строке 220.00.025 указываются вычеты по расходам на научно-исследовательские, научно-технические работы и приобретение исключительных прав на объекты интеллектуальной собственности, в соответствии со статьей 254 Налогового кодекса;</w:t>
      </w:r>
    </w:p>
    <w:p w:rsidR="00BE6E48" w:rsidRPr="001F0DC5" w:rsidRDefault="00BE6E48" w:rsidP="00BE6E48">
      <w:pPr>
        <w:tabs>
          <w:tab w:val="left" w:pos="426"/>
        </w:tabs>
        <w:spacing w:line="240" w:lineRule="atLeast"/>
        <w:ind w:firstLine="709"/>
        <w:jc w:val="both"/>
        <w:rPr>
          <w:sz w:val="28"/>
          <w:szCs w:val="28"/>
        </w:rPr>
      </w:pPr>
      <w:r w:rsidRPr="001F0DC5">
        <w:rPr>
          <w:sz w:val="28"/>
          <w:szCs w:val="28"/>
        </w:rPr>
        <w:t>11) в строке 220.00.026 указываются вычеты расходов по страховым премиям и взносам участников систем гарантирования, в соответствии с пунктом 1 статьи 256 Налогового кодекса;</w:t>
      </w:r>
    </w:p>
    <w:p w:rsidR="00BE6E48" w:rsidRPr="001F0DC5" w:rsidRDefault="00BE6E48" w:rsidP="00BE6E48">
      <w:pPr>
        <w:tabs>
          <w:tab w:val="left" w:pos="426"/>
        </w:tabs>
        <w:spacing w:line="240" w:lineRule="atLeast"/>
        <w:ind w:firstLine="709"/>
        <w:jc w:val="both"/>
        <w:rPr>
          <w:sz w:val="28"/>
          <w:szCs w:val="28"/>
        </w:rPr>
      </w:pPr>
      <w:r w:rsidRPr="001F0DC5">
        <w:rPr>
          <w:sz w:val="28"/>
          <w:szCs w:val="28"/>
        </w:rPr>
        <w:t>1</w:t>
      </w:r>
      <w:r w:rsidRPr="001F0DC5">
        <w:rPr>
          <w:sz w:val="28"/>
          <w:szCs w:val="28"/>
          <w:lang w:val="kk-KZ"/>
        </w:rPr>
        <w:t>2</w:t>
      </w:r>
      <w:r w:rsidRPr="001F0DC5">
        <w:rPr>
          <w:sz w:val="28"/>
          <w:szCs w:val="28"/>
        </w:rPr>
        <w:t>) в строке 220.00.027 указываются</w:t>
      </w:r>
      <w:r w:rsidRPr="001F0DC5">
        <w:rPr>
          <w:sz w:val="28"/>
          <w:szCs w:val="28"/>
          <w:lang w:val="kk-KZ"/>
        </w:rPr>
        <w:t xml:space="preserve"> вычет</w:t>
      </w:r>
      <w:r w:rsidRPr="001F0DC5">
        <w:rPr>
          <w:sz w:val="28"/>
          <w:szCs w:val="28"/>
        </w:rPr>
        <w:t xml:space="preserve"> членских взносов субъектов частного предпринимательства в соответствии с пунктом 10 статьи 243 Налогового кодекса;</w:t>
      </w:r>
    </w:p>
    <w:p w:rsidR="00BE6E48" w:rsidRPr="001F0DC5" w:rsidRDefault="00BE6E48" w:rsidP="00BE6E48">
      <w:pPr>
        <w:tabs>
          <w:tab w:val="left" w:pos="426"/>
        </w:tabs>
        <w:spacing w:line="240" w:lineRule="atLeast"/>
        <w:ind w:firstLine="709"/>
        <w:jc w:val="both"/>
        <w:rPr>
          <w:sz w:val="28"/>
          <w:szCs w:val="28"/>
        </w:rPr>
      </w:pPr>
      <w:r w:rsidRPr="001F0DC5">
        <w:rPr>
          <w:sz w:val="28"/>
          <w:szCs w:val="28"/>
        </w:rPr>
        <w:t>13) в строке 220.00.028 указываются вычет превышения суммы отрицательной курсовой разницы над суммой положительной курсовой разницы, в соответствии со статьей 262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14) в строке 220.00.029 указывается</w:t>
      </w:r>
      <w:r w:rsidRPr="001F0DC5">
        <w:rPr>
          <w:b/>
          <w:sz w:val="28"/>
          <w:szCs w:val="28"/>
        </w:rPr>
        <w:t xml:space="preserve"> </w:t>
      </w:r>
      <w:r w:rsidRPr="001F0DC5">
        <w:rPr>
          <w:sz w:val="28"/>
          <w:szCs w:val="28"/>
        </w:rPr>
        <w:t>вычет налогов и платежей в бюджет, в соответствии со статьей 263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15) в строке 220.00.030 указывается</w:t>
      </w:r>
      <w:r w:rsidRPr="001F0DC5">
        <w:rPr>
          <w:b/>
          <w:sz w:val="28"/>
          <w:szCs w:val="28"/>
        </w:rPr>
        <w:t xml:space="preserve"> </w:t>
      </w:r>
      <w:r w:rsidRPr="001F0DC5">
        <w:rPr>
          <w:sz w:val="28"/>
          <w:szCs w:val="28"/>
        </w:rPr>
        <w:t>вычет сумм компенсаций при служебных командировках, в том числе:</w:t>
      </w:r>
    </w:p>
    <w:p w:rsidR="00BE6E48" w:rsidRPr="001F0DC5" w:rsidRDefault="00BE6E48" w:rsidP="00BE6E48">
      <w:pPr>
        <w:pStyle w:val="af6"/>
        <w:spacing w:line="240" w:lineRule="atLeast"/>
        <w:ind w:firstLine="709"/>
        <w:jc w:val="both"/>
        <w:rPr>
          <w:rFonts w:ascii="Times New Roman" w:eastAsia="Times New Roman" w:hAnsi="Times New Roman" w:cs="Times New Roman"/>
          <w:sz w:val="28"/>
          <w:szCs w:val="28"/>
        </w:rPr>
      </w:pPr>
      <w:r w:rsidRPr="001F0DC5">
        <w:rPr>
          <w:rFonts w:ascii="Times New Roman" w:hAnsi="Times New Roman" w:cs="Times New Roman"/>
          <w:sz w:val="28"/>
          <w:szCs w:val="28"/>
        </w:rPr>
        <w:t xml:space="preserve">в строке </w:t>
      </w:r>
      <w:r w:rsidRPr="001F0DC5">
        <w:rPr>
          <w:rFonts w:ascii="Times New Roman" w:eastAsia="Times New Roman" w:hAnsi="Times New Roman" w:cs="Times New Roman"/>
          <w:sz w:val="28"/>
          <w:szCs w:val="28"/>
        </w:rPr>
        <w:t xml:space="preserve">220.00.030 </w:t>
      </w:r>
      <w:r w:rsidRPr="001F0DC5">
        <w:rPr>
          <w:rFonts w:ascii="Times New Roman" w:eastAsia="Times New Roman" w:hAnsi="Times New Roman" w:cs="Times New Roman"/>
          <w:sz w:val="28"/>
          <w:szCs w:val="28"/>
          <w:lang w:val="en-US"/>
        </w:rPr>
        <w:t>I</w:t>
      </w:r>
      <w:r w:rsidRPr="001F0DC5">
        <w:rPr>
          <w:rFonts w:ascii="Times New Roman" w:eastAsia="Times New Roman" w:hAnsi="Times New Roman" w:cs="Times New Roman"/>
          <w:sz w:val="28"/>
          <w:szCs w:val="28"/>
        </w:rPr>
        <w:t xml:space="preserve"> расходы по компенсациям при служебных командировках, в соответствии с пунктом 1 статьи 244 Налогового кодекса;</w:t>
      </w:r>
    </w:p>
    <w:p w:rsidR="00BE6E48" w:rsidRPr="001F0DC5" w:rsidRDefault="00BE6E48" w:rsidP="00BE6E48">
      <w:pPr>
        <w:pStyle w:val="af6"/>
        <w:spacing w:line="240" w:lineRule="atLeast"/>
        <w:ind w:firstLine="709"/>
        <w:jc w:val="both"/>
        <w:rPr>
          <w:rFonts w:ascii="Times New Roman" w:eastAsia="Times New Roman" w:hAnsi="Times New Roman" w:cs="Times New Roman"/>
          <w:sz w:val="28"/>
          <w:szCs w:val="28"/>
        </w:rPr>
      </w:pPr>
      <w:r w:rsidRPr="001F0DC5">
        <w:rPr>
          <w:rFonts w:ascii="Times New Roman" w:hAnsi="Times New Roman" w:cs="Times New Roman"/>
          <w:sz w:val="28"/>
          <w:szCs w:val="28"/>
        </w:rPr>
        <w:t xml:space="preserve">в строке </w:t>
      </w:r>
      <w:r w:rsidRPr="001F0DC5">
        <w:rPr>
          <w:rFonts w:ascii="Times New Roman" w:eastAsia="Times New Roman" w:hAnsi="Times New Roman" w:cs="Times New Roman"/>
          <w:sz w:val="28"/>
          <w:szCs w:val="28"/>
        </w:rPr>
        <w:t xml:space="preserve">220.00.030 </w:t>
      </w:r>
      <w:r w:rsidRPr="001F0DC5">
        <w:rPr>
          <w:rFonts w:ascii="Times New Roman" w:eastAsia="Times New Roman" w:hAnsi="Times New Roman" w:cs="Times New Roman"/>
          <w:sz w:val="28"/>
          <w:szCs w:val="28"/>
          <w:lang w:val="en-US"/>
        </w:rPr>
        <w:t>II</w:t>
      </w:r>
      <w:r w:rsidRPr="001F0DC5">
        <w:rPr>
          <w:rFonts w:ascii="Times New Roman" w:eastAsia="Times New Roman" w:hAnsi="Times New Roman" w:cs="Times New Roman"/>
          <w:sz w:val="28"/>
          <w:szCs w:val="28"/>
        </w:rPr>
        <w:t xml:space="preserve"> расходы в соответствии с пунктом 3 статьи 244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16) в строке 220.00.031 указывается</w:t>
      </w:r>
      <w:r w:rsidRPr="001F0DC5">
        <w:rPr>
          <w:b/>
          <w:sz w:val="28"/>
          <w:szCs w:val="28"/>
        </w:rPr>
        <w:t xml:space="preserve"> </w:t>
      </w:r>
      <w:r w:rsidRPr="001F0DC5">
        <w:rPr>
          <w:sz w:val="28"/>
          <w:szCs w:val="28"/>
        </w:rPr>
        <w:t>вычет по выплаченным сомнительным обязательствам, в соответствии со статьей 247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17) в строке 220.00.032 указываются</w:t>
      </w:r>
      <w:r w:rsidRPr="001F0DC5">
        <w:rPr>
          <w:b/>
          <w:sz w:val="28"/>
          <w:szCs w:val="28"/>
        </w:rPr>
        <w:t xml:space="preserve"> </w:t>
      </w:r>
      <w:r w:rsidRPr="001F0DC5">
        <w:rPr>
          <w:sz w:val="28"/>
          <w:szCs w:val="28"/>
        </w:rPr>
        <w:t>суммы налоговых вычетов в соответствии со статьей 342 Налогового кодекса, в том числе:</w:t>
      </w:r>
    </w:p>
    <w:p w:rsidR="00BE6E48" w:rsidRPr="001F0DC5" w:rsidRDefault="00BE6E48" w:rsidP="00BE6E48">
      <w:pPr>
        <w:spacing w:line="240" w:lineRule="atLeast"/>
        <w:ind w:firstLine="709"/>
        <w:jc w:val="both"/>
        <w:rPr>
          <w:sz w:val="28"/>
          <w:szCs w:val="28"/>
        </w:rPr>
      </w:pPr>
      <w:r w:rsidRPr="001F0DC5">
        <w:rPr>
          <w:sz w:val="28"/>
          <w:szCs w:val="28"/>
          <w:lang w:val="en-US"/>
        </w:rPr>
        <w:lastRenderedPageBreak/>
        <w:t>I</w:t>
      </w:r>
      <w:r w:rsidRPr="001F0DC5">
        <w:rPr>
          <w:sz w:val="28"/>
          <w:szCs w:val="28"/>
        </w:rPr>
        <w:t xml:space="preserve"> – в виде обязательных пенсионных взносов;</w:t>
      </w:r>
    </w:p>
    <w:p w:rsidR="00BE6E48" w:rsidRPr="001F0DC5" w:rsidRDefault="00BE6E48" w:rsidP="00BE6E48">
      <w:pPr>
        <w:spacing w:line="240" w:lineRule="atLeast"/>
        <w:ind w:firstLine="709"/>
        <w:jc w:val="both"/>
        <w:rPr>
          <w:sz w:val="28"/>
          <w:szCs w:val="28"/>
        </w:rPr>
      </w:pPr>
      <w:r w:rsidRPr="001F0DC5">
        <w:rPr>
          <w:sz w:val="28"/>
          <w:szCs w:val="28"/>
          <w:lang w:val="en-US"/>
        </w:rPr>
        <w:t>II</w:t>
      </w:r>
      <w:r w:rsidRPr="001F0DC5">
        <w:rPr>
          <w:sz w:val="28"/>
          <w:szCs w:val="28"/>
        </w:rPr>
        <w:t xml:space="preserve"> – стандартные налоговые вычеты.</w:t>
      </w:r>
    </w:p>
    <w:p w:rsidR="00BE6E48" w:rsidRPr="001F0DC5" w:rsidRDefault="00BE6E48" w:rsidP="00BE6E48">
      <w:pPr>
        <w:pStyle w:val="af5"/>
        <w:widowControl w:val="0"/>
        <w:tabs>
          <w:tab w:val="left" w:pos="0"/>
          <w:tab w:val="left" w:pos="142"/>
          <w:tab w:val="left" w:pos="1276"/>
          <w:tab w:val="left" w:pos="1418"/>
          <w:tab w:val="left" w:pos="1560"/>
        </w:tabs>
        <w:suppressAutoHyphens/>
        <w:spacing w:line="240" w:lineRule="atLeast"/>
        <w:ind w:left="0" w:firstLine="709"/>
        <w:jc w:val="both"/>
        <w:rPr>
          <w:rFonts w:ascii="Times New Roman" w:eastAsia="Times New Roman" w:hAnsi="Times New Roman" w:cs="Times New Roman"/>
          <w:sz w:val="28"/>
          <w:szCs w:val="28"/>
        </w:rPr>
      </w:pPr>
      <w:r w:rsidRPr="001F0DC5">
        <w:rPr>
          <w:rFonts w:ascii="Times New Roman" w:eastAsia="Times New Roman" w:hAnsi="Times New Roman" w:cs="Times New Roman"/>
          <w:sz w:val="28"/>
          <w:szCs w:val="28"/>
        </w:rPr>
        <w:t xml:space="preserve">1 </w:t>
      </w:r>
      <w:r w:rsidRPr="001F0DC5">
        <w:rPr>
          <w:rFonts w:ascii="Times New Roman" w:hAnsi="Times New Roman" w:cs="Times New Roman"/>
          <w:sz w:val="28"/>
          <w:szCs w:val="28"/>
        </w:rPr>
        <w:t>–</w:t>
      </w:r>
      <w:r w:rsidRPr="001F0DC5">
        <w:rPr>
          <w:rFonts w:ascii="Times New Roman" w:eastAsia="Times New Roman" w:hAnsi="Times New Roman" w:cs="Times New Roman"/>
          <w:sz w:val="28"/>
          <w:szCs w:val="28"/>
        </w:rPr>
        <w:t xml:space="preserve"> один минимальный размер заработной платы, установленный законом о республиканском бюджете и действующий на 1 января соответствующего финансового года в соответствии с подпунктом 1) пункта 1 статьи 346 Налогового кодекса;</w:t>
      </w:r>
    </w:p>
    <w:p w:rsidR="00BE6E48" w:rsidRPr="001F0DC5" w:rsidRDefault="00BE6E48" w:rsidP="00BE6E48">
      <w:pPr>
        <w:pStyle w:val="af5"/>
        <w:widowControl w:val="0"/>
        <w:tabs>
          <w:tab w:val="left" w:pos="0"/>
          <w:tab w:val="left" w:pos="142"/>
          <w:tab w:val="left" w:pos="1276"/>
          <w:tab w:val="left" w:pos="1418"/>
          <w:tab w:val="left" w:pos="1560"/>
        </w:tabs>
        <w:suppressAutoHyphens/>
        <w:spacing w:line="240" w:lineRule="atLeast"/>
        <w:ind w:left="0" w:firstLine="709"/>
        <w:jc w:val="both"/>
        <w:rPr>
          <w:rFonts w:ascii="Times New Roman" w:eastAsia="Times New Roman" w:hAnsi="Times New Roman" w:cs="Times New Roman"/>
          <w:sz w:val="28"/>
          <w:szCs w:val="28"/>
        </w:rPr>
      </w:pPr>
      <w:r w:rsidRPr="001F0DC5">
        <w:rPr>
          <w:rFonts w:ascii="Times New Roman" w:eastAsia="Times New Roman" w:hAnsi="Times New Roman" w:cs="Times New Roman"/>
          <w:sz w:val="28"/>
          <w:szCs w:val="28"/>
        </w:rPr>
        <w:t xml:space="preserve">2 </w:t>
      </w:r>
      <w:r w:rsidRPr="001F0DC5">
        <w:rPr>
          <w:rFonts w:ascii="Times New Roman" w:hAnsi="Times New Roman" w:cs="Times New Roman"/>
          <w:sz w:val="28"/>
          <w:szCs w:val="28"/>
        </w:rPr>
        <w:t>–</w:t>
      </w:r>
      <w:r w:rsidRPr="001F0DC5">
        <w:rPr>
          <w:rFonts w:ascii="Times New Roman" w:eastAsia="Times New Roman" w:hAnsi="Times New Roman" w:cs="Times New Roman"/>
          <w:sz w:val="28"/>
          <w:szCs w:val="28"/>
        </w:rPr>
        <w:t xml:space="preserve"> 882-кратный размер месячного расчетного показателя за календарный год в соответствии с подпунктом 2) пункта 1 статьи 346 Налогового кодекса;</w:t>
      </w:r>
    </w:p>
    <w:p w:rsidR="00BE6E48" w:rsidRPr="001F0DC5" w:rsidRDefault="00BE6E48" w:rsidP="00BE6E48">
      <w:pPr>
        <w:pStyle w:val="af5"/>
        <w:widowControl w:val="0"/>
        <w:tabs>
          <w:tab w:val="left" w:pos="0"/>
          <w:tab w:val="left" w:pos="142"/>
          <w:tab w:val="left" w:pos="1276"/>
          <w:tab w:val="left" w:pos="1418"/>
          <w:tab w:val="left" w:pos="1560"/>
        </w:tabs>
        <w:suppressAutoHyphens/>
        <w:spacing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3 – 882-кратный размер месячного расчетного показателя за календарный год в соответствии с подпунктом 3) пункта 1 статьи 346 Налогового кодекса.</w:t>
      </w:r>
    </w:p>
    <w:p w:rsidR="00BE6E48" w:rsidRPr="001F0DC5" w:rsidRDefault="00BE6E48" w:rsidP="00BE6E48">
      <w:pPr>
        <w:pStyle w:val="af5"/>
        <w:widowControl w:val="0"/>
        <w:tabs>
          <w:tab w:val="left" w:pos="0"/>
          <w:tab w:val="left" w:pos="142"/>
          <w:tab w:val="left" w:pos="1276"/>
          <w:tab w:val="left" w:pos="1418"/>
          <w:tab w:val="left" w:pos="1560"/>
        </w:tabs>
        <w:suppressAutoHyphens/>
        <w:spacing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 xml:space="preserve">В случае, если Декларация заполняется на бумажном носителе, </w:t>
      </w:r>
      <w:proofErr w:type="gramStart"/>
      <w:r w:rsidRPr="001F0DC5">
        <w:rPr>
          <w:rFonts w:ascii="Times New Roman" w:hAnsi="Times New Roman" w:cs="Times New Roman"/>
          <w:sz w:val="28"/>
          <w:szCs w:val="28"/>
        </w:rPr>
        <w:t>и</w:t>
      </w:r>
      <w:proofErr w:type="gramEnd"/>
      <w:r w:rsidRPr="001F0DC5">
        <w:rPr>
          <w:rFonts w:ascii="Times New Roman" w:hAnsi="Times New Roman" w:cs="Times New Roman"/>
          <w:sz w:val="28"/>
          <w:szCs w:val="28"/>
        </w:rPr>
        <w:t xml:space="preserve"> если к доходу физического лица применено несколько видов стандартных налоговых вычетов, каждый вид налогового вычета подлежит заполнению отдельной строкой. В первой строке заполняется общая сумма стандартных налоговых вычетов; </w:t>
      </w:r>
    </w:p>
    <w:p w:rsidR="00BE6E48" w:rsidRPr="001F0DC5" w:rsidRDefault="00BE6E48" w:rsidP="00BE6E48">
      <w:pPr>
        <w:pStyle w:val="af5"/>
        <w:widowControl w:val="0"/>
        <w:tabs>
          <w:tab w:val="left" w:pos="0"/>
          <w:tab w:val="left" w:pos="142"/>
          <w:tab w:val="left" w:pos="1276"/>
          <w:tab w:val="left" w:pos="1418"/>
          <w:tab w:val="left" w:pos="1560"/>
        </w:tabs>
        <w:suppressAutoHyphens/>
        <w:spacing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lang w:val="en-US"/>
        </w:rPr>
        <w:t>III</w:t>
      </w:r>
      <w:r w:rsidRPr="001F0DC5">
        <w:rPr>
          <w:rFonts w:ascii="Times New Roman" w:hAnsi="Times New Roman" w:cs="Times New Roman"/>
          <w:sz w:val="28"/>
          <w:szCs w:val="28"/>
        </w:rPr>
        <w:t xml:space="preserve"> – указываются прочие налоговые вычеты:</w:t>
      </w:r>
    </w:p>
    <w:p w:rsidR="00BE6E48" w:rsidRPr="001F0DC5" w:rsidRDefault="00BE6E48" w:rsidP="00BE6E48">
      <w:pPr>
        <w:pStyle w:val="af5"/>
        <w:widowControl w:val="0"/>
        <w:tabs>
          <w:tab w:val="left" w:pos="0"/>
          <w:tab w:val="left" w:pos="142"/>
          <w:tab w:val="left" w:pos="1276"/>
          <w:tab w:val="left" w:pos="1418"/>
          <w:tab w:val="left" w:pos="1560"/>
        </w:tabs>
        <w:suppressAutoHyphens/>
        <w:spacing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1 – налоговый вычет по добровольным пенсионным взносам;</w:t>
      </w:r>
    </w:p>
    <w:p w:rsidR="00BE6E48" w:rsidRPr="001F0DC5" w:rsidRDefault="00BE6E48" w:rsidP="00BE6E48">
      <w:pPr>
        <w:pStyle w:val="af5"/>
        <w:widowControl w:val="0"/>
        <w:tabs>
          <w:tab w:val="left" w:pos="0"/>
          <w:tab w:val="left" w:pos="142"/>
          <w:tab w:val="left" w:pos="1276"/>
          <w:tab w:val="left" w:pos="1418"/>
          <w:tab w:val="left" w:pos="1560"/>
        </w:tabs>
        <w:suppressAutoHyphens/>
        <w:spacing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2 – налоговый вычет на медицину;</w:t>
      </w:r>
    </w:p>
    <w:p w:rsidR="00BE6E48" w:rsidRPr="001F0DC5" w:rsidRDefault="00BE6E48" w:rsidP="00BE6E48">
      <w:pPr>
        <w:pStyle w:val="af5"/>
        <w:widowControl w:val="0"/>
        <w:tabs>
          <w:tab w:val="left" w:pos="0"/>
          <w:tab w:val="left" w:pos="142"/>
          <w:tab w:val="left" w:pos="1276"/>
          <w:tab w:val="left" w:pos="1418"/>
          <w:tab w:val="left" w:pos="1560"/>
        </w:tabs>
        <w:suppressAutoHyphens/>
        <w:spacing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3 – налоговый вычет по вознаграждениям.</w:t>
      </w:r>
    </w:p>
    <w:p w:rsidR="00BE6E48" w:rsidRPr="001F0DC5" w:rsidRDefault="00BE6E48" w:rsidP="00BE6E48">
      <w:pPr>
        <w:pStyle w:val="af5"/>
        <w:widowControl w:val="0"/>
        <w:tabs>
          <w:tab w:val="left" w:pos="0"/>
          <w:tab w:val="left" w:pos="142"/>
          <w:tab w:val="left" w:pos="1276"/>
          <w:tab w:val="left" w:pos="1418"/>
          <w:tab w:val="left" w:pos="1560"/>
        </w:tabs>
        <w:suppressAutoHyphens/>
        <w:spacing w:after="0"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 xml:space="preserve">В случае, если Приложение заполняется на бумажном носителе, </w:t>
      </w:r>
      <w:proofErr w:type="gramStart"/>
      <w:r w:rsidRPr="001F0DC5">
        <w:rPr>
          <w:rFonts w:ascii="Times New Roman" w:hAnsi="Times New Roman" w:cs="Times New Roman"/>
          <w:sz w:val="28"/>
          <w:szCs w:val="28"/>
        </w:rPr>
        <w:t>и</w:t>
      </w:r>
      <w:proofErr w:type="gramEnd"/>
      <w:r w:rsidRPr="001F0DC5">
        <w:rPr>
          <w:rFonts w:ascii="Times New Roman" w:hAnsi="Times New Roman" w:cs="Times New Roman"/>
          <w:sz w:val="28"/>
          <w:szCs w:val="28"/>
        </w:rPr>
        <w:t xml:space="preserve"> если к доходу физического лица применено несколько видов прочих налоговых вычетов, каждый вид налогового вычета подлежит заполнению отдельной строкой. В первой строке заполняется общая сумма прочих налоговых вычетов;</w:t>
      </w:r>
    </w:p>
    <w:p w:rsidR="00BE6E48" w:rsidRPr="001F0DC5" w:rsidRDefault="00BE6E48" w:rsidP="00BE6E48">
      <w:pPr>
        <w:pStyle w:val="af6"/>
        <w:spacing w:line="240" w:lineRule="atLeast"/>
        <w:ind w:firstLine="709"/>
        <w:jc w:val="both"/>
        <w:rPr>
          <w:rFonts w:ascii="Times New Roman" w:hAnsi="Times New Roman" w:cs="Times New Roman"/>
          <w:sz w:val="28"/>
          <w:szCs w:val="28"/>
        </w:rPr>
      </w:pPr>
      <w:r w:rsidRPr="001F0DC5">
        <w:rPr>
          <w:rFonts w:ascii="Times New Roman" w:hAnsi="Times New Roman" w:cs="Times New Roman"/>
          <w:sz w:val="28"/>
          <w:szCs w:val="28"/>
        </w:rPr>
        <w:t xml:space="preserve">18) в строке 220.00.033 указывается сумма прочих расходов, относимая на вычеты в соответствии с Налоговым кодексом; </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 xml:space="preserve">19) в строке 220.00.034 указывается итоговая сумма вычетов. В данную строку переносится значение строки 220.00.034 I или строки 220.00.034 II. </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в строке 220.00.034 I указывается общая сумма вычетов, определенная как сумма строк с 220.00.016 по 220.00.033.</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в строке 220.00.034 I</w:t>
      </w:r>
      <w:r w:rsidRPr="001F0DC5">
        <w:rPr>
          <w:rFonts w:ascii="Times New Roman" w:hAnsi="Times New Roman" w:cs="Times New Roman"/>
          <w:sz w:val="28"/>
          <w:szCs w:val="28"/>
          <w:lang w:val="en-US"/>
        </w:rPr>
        <w:t>I</w:t>
      </w:r>
      <w:r w:rsidRPr="001F0DC5">
        <w:rPr>
          <w:rFonts w:ascii="Times New Roman" w:hAnsi="Times New Roman" w:cs="Times New Roman"/>
          <w:sz w:val="28"/>
          <w:szCs w:val="28"/>
        </w:rPr>
        <w:t xml:space="preserve"> указывается сумма расходов, подлежащая отнесению на вычеты участниками МФЦА.</w:t>
      </w:r>
    </w:p>
    <w:p w:rsidR="00BE6E48" w:rsidRPr="001F0DC5" w:rsidRDefault="00BE6E48" w:rsidP="00A542E2">
      <w:pPr>
        <w:pStyle w:val="af5"/>
        <w:numPr>
          <w:ilvl w:val="0"/>
          <w:numId w:val="1"/>
        </w:numPr>
        <w:tabs>
          <w:tab w:val="left" w:pos="1134"/>
        </w:tabs>
        <w:spacing w:after="0"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 xml:space="preserve">В разделе «Корректировка доходов и вычетов в соответствии с Налоговым кодексом»: </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в строке 220.00.035 указывается сумма корректировок доходов и вычетов, определяемая в соответствии со статьями 286 и 287 Налогового кодекса. Определяется как разница строк 220.00.035 I и 220.00.035 II (220.00.035 I – 220.00.035 II):</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в строке 220.00.035 I указывается сумма корректировки доходов, определяемая в соответствии со статьями 286 и 287 Налогового кодекса;</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в строке 220.00.035 II указывается сумма корректировки вычетов, определяемая в соответствии со статьями 286 и 287 Налогового кодекса.</w:t>
      </w:r>
    </w:p>
    <w:p w:rsidR="00BE6E48" w:rsidRPr="001F0DC5" w:rsidRDefault="00BE6E48" w:rsidP="00A542E2">
      <w:pPr>
        <w:pStyle w:val="af5"/>
        <w:numPr>
          <w:ilvl w:val="0"/>
          <w:numId w:val="1"/>
        </w:numPr>
        <w:tabs>
          <w:tab w:val="left" w:pos="1134"/>
        </w:tabs>
        <w:spacing w:after="0"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lastRenderedPageBreak/>
        <w:t>В разделе «Корректировка доходов и вычетов в соответствии с</w:t>
      </w:r>
      <w:r w:rsidRPr="001F0DC5">
        <w:rPr>
          <w:rFonts w:ascii="Times New Roman" w:hAnsi="Times New Roman" w:cs="Times New Roman"/>
          <w:sz w:val="28"/>
          <w:szCs w:val="28"/>
          <w:lang w:val="kk-KZ"/>
        </w:rPr>
        <w:t xml:space="preserve"> </w:t>
      </w:r>
      <w:hyperlink r:id="rId48" w:anchor="z2" w:history="1">
        <w:r w:rsidRPr="001F0DC5">
          <w:rPr>
            <w:rStyle w:val="af"/>
            <w:rFonts w:ascii="Times New Roman" w:hAnsi="Times New Roman" w:cs="Times New Roman"/>
            <w:sz w:val="28"/>
            <w:szCs w:val="28"/>
          </w:rPr>
          <w:t>Законом</w:t>
        </w:r>
      </w:hyperlink>
      <w:r w:rsidRPr="001F0DC5">
        <w:rPr>
          <w:rFonts w:ascii="Times New Roman" w:hAnsi="Times New Roman" w:cs="Times New Roman"/>
          <w:sz w:val="28"/>
          <w:szCs w:val="28"/>
        </w:rPr>
        <w:t xml:space="preserve"> Республики Казахстан от 5 июля 2008 года «О трансфертном ценообразовании» (далее – Закон о трансфертном ценообразовании):</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в строке 220.00.036 указывается сумма корректировки доходов, определяемая в соответствии с </w:t>
      </w:r>
      <w:hyperlink r:id="rId49" w:anchor="z2" w:history="1">
        <w:r w:rsidRPr="001F0DC5">
          <w:rPr>
            <w:rStyle w:val="af"/>
            <w:rFonts w:ascii="Times New Roman" w:hAnsi="Times New Roman" w:cs="Times New Roman"/>
            <w:sz w:val="28"/>
            <w:szCs w:val="28"/>
          </w:rPr>
          <w:t>Законом</w:t>
        </w:r>
      </w:hyperlink>
      <w:r w:rsidRPr="001F0DC5">
        <w:rPr>
          <w:rFonts w:ascii="Times New Roman" w:hAnsi="Times New Roman" w:cs="Times New Roman"/>
          <w:sz w:val="28"/>
          <w:szCs w:val="28"/>
        </w:rPr>
        <w:t xml:space="preserve"> о трансфертном ценообразовании;</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в строке 220.00.037 указывается сумма корректировки вычетов, определяемая в соответствии с </w:t>
      </w:r>
      <w:hyperlink r:id="rId50" w:anchor="z2" w:history="1">
        <w:r w:rsidRPr="001F0DC5">
          <w:rPr>
            <w:rStyle w:val="af"/>
            <w:rFonts w:ascii="Times New Roman" w:hAnsi="Times New Roman" w:cs="Times New Roman"/>
            <w:sz w:val="28"/>
            <w:szCs w:val="28"/>
          </w:rPr>
          <w:t>Законом</w:t>
        </w:r>
      </w:hyperlink>
      <w:r w:rsidRPr="001F0DC5">
        <w:rPr>
          <w:rFonts w:ascii="Times New Roman" w:hAnsi="Times New Roman" w:cs="Times New Roman"/>
          <w:sz w:val="28"/>
          <w:szCs w:val="28"/>
        </w:rPr>
        <w:t xml:space="preserve"> о трансфертном ценообразовании.</w:t>
      </w:r>
    </w:p>
    <w:p w:rsidR="00BE6E48" w:rsidRPr="001F0DC5" w:rsidRDefault="00BE6E48" w:rsidP="00A542E2">
      <w:pPr>
        <w:pStyle w:val="af5"/>
        <w:numPr>
          <w:ilvl w:val="0"/>
          <w:numId w:val="1"/>
        </w:numPr>
        <w:tabs>
          <w:tab w:val="left" w:pos="1134"/>
        </w:tabs>
        <w:spacing w:after="0"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В разделе «Расчет налогооблагаемого дохода»:</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1) в строке 220.00.038 указывается налогооблагаемый доход (убыток). Определяется как 1220.00.015-220.00.034+220.00.035+220.00.036-220.00.037);</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2) в строке 220.00.039 указывается сумма доходов, полученных налогоплательщиком-резидентом из источников за пределами Республики Казахстан. В данную строку переносятся итоговое значение графы F формы 220.04. Строка 220.00.039 носит справочный характер;</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 xml:space="preserve">3) в строке 220.00.040 указывается сумма дохода, подлежащего освобождению от налогообложения, в том числе: </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 xml:space="preserve">в строке 220.00.040 I сумма </w:t>
      </w:r>
      <w:proofErr w:type="gramStart"/>
      <w:r w:rsidRPr="001F0DC5">
        <w:rPr>
          <w:rFonts w:ascii="Times New Roman" w:hAnsi="Times New Roman" w:cs="Times New Roman"/>
          <w:sz w:val="28"/>
          <w:szCs w:val="28"/>
        </w:rPr>
        <w:t>дохода</w:t>
      </w:r>
      <w:proofErr w:type="gramEnd"/>
      <w:r w:rsidRPr="001F0DC5">
        <w:rPr>
          <w:rFonts w:ascii="Times New Roman" w:hAnsi="Times New Roman" w:cs="Times New Roman"/>
          <w:sz w:val="28"/>
          <w:szCs w:val="28"/>
        </w:rPr>
        <w:t xml:space="preserve"> подлежащего освобождению от налогообложения в соответствии с международными договорами согласно пункту 5 статьи 2 Налогового кодекса;</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в строке 220.00.040</w:t>
      </w:r>
      <w:r w:rsidRPr="001F0DC5">
        <w:rPr>
          <w:rFonts w:ascii="Times New Roman" w:hAnsi="Times New Roman" w:cs="Times New Roman"/>
          <w:sz w:val="28"/>
          <w:szCs w:val="28"/>
        </w:rPr>
        <w:tab/>
        <w:t>II сумма дохода, освобожденного в соответствии с Конституционным законом;</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4) в строке 220.00.041 указывается сумма налогооблагаемого дохода (убытка) с учетом особенностей международного налогообложения. Строка 220.00.041 определяется 220.00.038 – 220.00.040;</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5) в строке 220.00.042 указывается суммарная прибыль контролируемых иностранных компаний (далее – КИК) и постоянных учреждений контролируемых иностранных компаний (далее – ПУ КИК), определенная в соответствии со статьей 297 Налогового кодекса. В данную строку переносится итоговое значение графы L формы 220.06;</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6) в строке 220.00.043 указывается сумма налогооблагаемого дохода (убытка) с учетом суммарной прибыли КИК и ПУ КИК. Строка 220.00.049 определяется, как 220.00.041 + 220.00.042;</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7) в строке 220.00.044 указываются убытки от реализации объектов незавершенного строительства, неустановленного оборудования, за исключением активов, выкупленных для государственных нужд в соответствии с законами Республики Казахстан;</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8) в строке 220.00.045 указывается убыток, подлежащий переносу в соответствии с пунктом 1 статьи 300 Налогового кодекса. Если строка 220.00.043 имеет отрицательное значение, строка 2200.00.045 определяется как сумма модуля строки 220.00.043, и строк 220.00.044, 220.02.008 I. Если строка 220.00.043 имеет положительное значение, в строку 220.00.045 переносится строка сумма строк 220.00.044 и 220.02.008 I;</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 xml:space="preserve">9) в строке 220.00.045 </w:t>
      </w:r>
      <w:proofErr w:type="gramStart"/>
      <w:r w:rsidRPr="001F0DC5">
        <w:rPr>
          <w:rFonts w:ascii="Times New Roman" w:hAnsi="Times New Roman" w:cs="Times New Roman"/>
          <w:sz w:val="28"/>
          <w:szCs w:val="28"/>
        </w:rPr>
        <w:t>А</w:t>
      </w:r>
      <w:proofErr w:type="gramEnd"/>
      <w:r w:rsidRPr="001F0DC5">
        <w:rPr>
          <w:rFonts w:ascii="Times New Roman" w:hAnsi="Times New Roman" w:cs="Times New Roman"/>
          <w:sz w:val="28"/>
          <w:szCs w:val="28"/>
        </w:rPr>
        <w:t xml:space="preserve"> указывается сумма убытков, подлежащих переносу в соответствии со статьей 300 Налогового кодекса, за исключением переносимого убытка, указанного в пункте 1 статьи 300 Налогового кодекса;</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lastRenderedPageBreak/>
        <w:t xml:space="preserve">10) в строке 220.00.046 указывается сумма уменьшения налогооблагаемого дохода в соответствии со статьей 288 Налогового кодекса. </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 xml:space="preserve">11) в строке 220.00.046 </w:t>
      </w:r>
      <w:proofErr w:type="gramStart"/>
      <w:r w:rsidRPr="001F0DC5">
        <w:rPr>
          <w:rFonts w:ascii="Times New Roman" w:hAnsi="Times New Roman" w:cs="Times New Roman"/>
          <w:sz w:val="28"/>
          <w:szCs w:val="28"/>
        </w:rPr>
        <w:t>А</w:t>
      </w:r>
      <w:proofErr w:type="gramEnd"/>
      <w:r w:rsidRPr="001F0DC5">
        <w:rPr>
          <w:rFonts w:ascii="Times New Roman" w:hAnsi="Times New Roman" w:cs="Times New Roman"/>
          <w:sz w:val="28"/>
          <w:szCs w:val="28"/>
        </w:rPr>
        <w:t xml:space="preserve"> указывается сумма уменьшения налогооблагаемого дохода на расходы в соответствии с пунктом 1 статьи 288 Налогового кодекса;</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 xml:space="preserve">12) в строке 220.00.046 </w:t>
      </w:r>
      <w:proofErr w:type="gramStart"/>
      <w:r w:rsidRPr="001F0DC5">
        <w:rPr>
          <w:rFonts w:ascii="Times New Roman" w:hAnsi="Times New Roman" w:cs="Times New Roman"/>
          <w:sz w:val="28"/>
          <w:szCs w:val="28"/>
        </w:rPr>
        <w:t>В</w:t>
      </w:r>
      <w:proofErr w:type="gramEnd"/>
      <w:r w:rsidRPr="001F0DC5">
        <w:rPr>
          <w:rFonts w:ascii="Times New Roman" w:hAnsi="Times New Roman" w:cs="Times New Roman"/>
          <w:sz w:val="28"/>
          <w:szCs w:val="28"/>
        </w:rPr>
        <w:t xml:space="preserve"> указывается сумма уменьшения налогооблагаемого дохода на доходы в соответствии с пунктом 2 статьи 288 Налогового кодекса;</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13) в строке 220.00.047 указывается налогооблагаемый доход с учетом уменьшения, исчисленного в соответствии со статьей 288 Налогового кодекса. Определяется как разница строк 220.00.043 и 220.00.046 (220.00.043 – 220.00.046). В случае если строка 220.00.043 больше строки 220.00.047, в строке 220.00.047 указывается ноль;</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15) в строке 220.00.048 указываются убытки, перенесенные из предыдущих налоговых периодов;</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16) в строке 220.00.049 указывается налогооблагаемый доход с учетом перенесенных из предыдущих налоговых периодов убытков. Заполняется в случае, если в строке 220.00.047 отражено положительное значение. Определяется как разница строк 220.00.047 и 220.00.048 (220.00.047 – 220.00.048). Если строка 220.00.048 больше строки 220.00.047, в строке 220.00.049 указывается ноль.</w:t>
      </w:r>
    </w:p>
    <w:p w:rsidR="00BE6E48" w:rsidRPr="001F0DC5" w:rsidRDefault="00BE6E48" w:rsidP="00A542E2">
      <w:pPr>
        <w:pStyle w:val="af5"/>
        <w:numPr>
          <w:ilvl w:val="0"/>
          <w:numId w:val="1"/>
        </w:numPr>
        <w:tabs>
          <w:tab w:val="left" w:pos="1134"/>
        </w:tabs>
        <w:spacing w:after="0"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В разделе «Расчет налогового обязательства»:</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1) в строке 220.00.050 указывается ставка ИПН в соответствии с пунктом 1 статьи 320 Налогового кодекса в процентах. В случае если налогоплательщик применяет коэффициент «0» к ставке ИПН, то в строке 220.00.050 указывается «0»;</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2) в строке 220.00.051 указывается сумма ИПН с налогооблагаемого дохода. Определяется как произведение строк 220.00.049 и 220.00.050 (220.00.049 x 220.00.050);</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3) в строке 220.00.052 указывается сумма исчисленного ИПН за налоговый период в соответствии с пунктом 1 статьи 302 Налогового кодекса. Определяется как разница строк 220.00.051, 220.00.052 I, 220.00.052 II, 220.00.052 III, 220.00.052 IV, 220.00.052 V, 220.00.052 VI (220.00.052 – 220.00.052 I – 220.00.052 II – 220.00.052 III – 220.00.052 IV – 220.00.052 V – 220.00.052 VI). Если полученная разница меньше ноля, то в строке 220.00.058 указывается ноль:</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в строке 220.00.052 I указывается сумма уплаченных за пределами Республики Казахстан налогов на доходы или идентичного вида подоходного налога с доходов, полученных налогоплательщиком-резидентом из источников за пределами Республики Казахстан, которая зачитывается при уплате ИПН в Республике Казахстан в соответствии со статьей 303 Налогового кодекса.</w:t>
      </w:r>
      <w:r w:rsidRPr="001F0DC5">
        <w:rPr>
          <w:rFonts w:ascii="Times New Roman" w:hAnsi="Times New Roman" w:cs="Times New Roman"/>
          <w:sz w:val="28"/>
          <w:szCs w:val="28"/>
          <w:lang w:val="kk-KZ"/>
        </w:rPr>
        <w:br/>
      </w:r>
      <w:r w:rsidRPr="001F0DC5">
        <w:rPr>
          <w:rFonts w:ascii="Times New Roman" w:hAnsi="Times New Roman" w:cs="Times New Roman"/>
          <w:sz w:val="28"/>
          <w:szCs w:val="28"/>
        </w:rPr>
        <w:t>В данную строку переносится итоговое значение графы I формы 220.04;</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 xml:space="preserve">в строке 220.00.052 II указывается сумма зачета иностранного подоходного налога с финансовой прибыли КИК или ПУ КИК, исчисленного </w:t>
      </w:r>
      <w:r w:rsidRPr="001F0DC5">
        <w:rPr>
          <w:rFonts w:ascii="Times New Roman" w:hAnsi="Times New Roman" w:cs="Times New Roman"/>
          <w:sz w:val="28"/>
          <w:szCs w:val="28"/>
        </w:rPr>
        <w:lastRenderedPageBreak/>
        <w:t xml:space="preserve">в соответствии с пунктом 4 статьи 303 Налогового кодекса. В данную строку переносится итоговое значение графы </w:t>
      </w:r>
      <w:proofErr w:type="gramStart"/>
      <w:r w:rsidRPr="001F0DC5">
        <w:rPr>
          <w:rFonts w:ascii="Times New Roman" w:hAnsi="Times New Roman" w:cs="Times New Roman"/>
          <w:sz w:val="28"/>
          <w:szCs w:val="28"/>
        </w:rPr>
        <w:t>О</w:t>
      </w:r>
      <w:proofErr w:type="gramEnd"/>
      <w:r w:rsidRPr="001F0DC5">
        <w:rPr>
          <w:rFonts w:ascii="Times New Roman" w:hAnsi="Times New Roman" w:cs="Times New Roman"/>
          <w:sz w:val="28"/>
          <w:szCs w:val="28"/>
        </w:rPr>
        <w:t xml:space="preserve"> формы 220.06;</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в строке 220.00.052 III указывается сумма ИПН, удержанного в налоговом периоде у источника выплаты с дохода в виде выигрыша, которая в соответствии с пунктом 2 статьи 302 Налогового кодекса уменьшает сумму ИПН, подлежащего уплате в бюджет;</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в строке 220.00.052 IV указывается сумма ИПН, удержанного у источника выплаты с дохода в виде вознаграждения, и перенесенная из предыдущих налоговых периодов в соответствии с пунктом 3 статьи 302 Налогового кодекса;</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в строке 220.00.052 V указывается сумма ИПН, удержанного в налоговом периоде у источника выплаты с дохода в виде вознаграждения, которая в соответствии с пунктом 2 статьи 302 Налогового кодекса уменьшает сумму ИПН, подлежащего уплате в бюджет;</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в строке 220.00.052 VI указывается сумма ИПН, удержанного у источника выплаты в Республике Казахстан в налоговом периоде с дохода или уплаченного ИПН с налогооблагаемого дохода КИК из источников в Республике Казахстан в соответствии с подпунктом 1) или 2) пункта 1 статьи 302 Налогового кодекса. В данную строку переносится итоговое значение графы Q формы 220.06;</w:t>
      </w:r>
    </w:p>
    <w:p w:rsidR="00BE6E48" w:rsidRPr="001F0DC5" w:rsidRDefault="00BE6E48" w:rsidP="00A542E2">
      <w:pPr>
        <w:pStyle w:val="af5"/>
        <w:numPr>
          <w:ilvl w:val="0"/>
          <w:numId w:val="1"/>
        </w:numPr>
        <w:tabs>
          <w:tab w:val="left" w:pos="1134"/>
        </w:tabs>
        <w:spacing w:after="0"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Налогоплательщики, которые обязаны вести раздельный налоговый учет в случаях, предусмотренных </w:t>
      </w:r>
      <w:hyperlink r:id="rId51" w:anchor="z777" w:history="1">
        <w:r w:rsidRPr="001F0DC5">
          <w:rPr>
            <w:rFonts w:ascii="Times New Roman" w:hAnsi="Times New Roman" w:cs="Times New Roman"/>
            <w:sz w:val="28"/>
            <w:szCs w:val="28"/>
          </w:rPr>
          <w:t>Налоговым кодексом</w:t>
        </w:r>
      </w:hyperlink>
      <w:r w:rsidRPr="001F0DC5">
        <w:rPr>
          <w:rFonts w:ascii="Times New Roman" w:hAnsi="Times New Roman" w:cs="Times New Roman"/>
          <w:sz w:val="28"/>
          <w:szCs w:val="28"/>
        </w:rPr>
        <w:t>, составляют Декларацию (форма 220.00) и приложения к ней (формы 220.01 – 220.06, кроме формы 220.05) в целом по всем видам деятельности на основе данных раздельного налогового учета и не применяет формулы, предусмотренные в декларации (форма 220.00), если применение таких формул приведет к искажению значений, подлежащих отражению в данной декларации.</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220.05.001 всех приложений формы 220.05 складываются, и итоговая сумма указывается в строке 220.00.015.</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220.05.001 I всех приложений формы 220.05 складываются, и итоговая сумма указывается в строке 220.00.001.</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220.05.002 всех приложений формы 220.05 складываются, и итоговая сумма указывается в строке 220.00.016.</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220.05.003 всех приложений формы 220.05 складываются, и итоговая сумма указывается в строке 220.00.017.</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220.05.004 всех приложений формы 220.05 складываются, и итоговая сумма указывается в строке 220.00.018.</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220.05.005 I всех приложений формы 220.05 складываются, и итоговая сумма указывается в строке 220.00.019.</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220.05.005 II всех приложений формы 220.05 складываются, итоговая сумма указывается в строке 220.00.026.</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220.05.006 всех приложений формы 220.05 складываются, и итоговая сумма указывается в строке 220.00.041 I.</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220.05.007 всех приложений формы 220.05 складываются, и итоговая сумма указывается в строке 220.00.041 II.</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lastRenderedPageBreak/>
        <w:t>Значения по строке 220.05.008 всех приложений формы 220.05 складываются, и итоговая сумма указывается в строке 220.00.042.</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220.05.009 всех приложений формы 220.05 складываются, и итоговая сумма указывается в строке 220.00.043.</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220.05.010 не подлежат переносу в строку 220.00.044, при этом, в случае заполнения формы 220.05 строка 220.00.025 формы 220.00 не заполняется.</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220.05.011 всех приложений формы 220.05 складываются, и итоговая сумма указывается в строке 220.00.045.</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220.05.012 всех приложений формы 220.05 складываются, и итоговая сумма указывается в строке 220.00.046.</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220.05.013 не подлежат переносу в строку 220.00.047, при этом, в случае заполнения формы 220.05 строка 220.00.047 формы 220.00 не заполняется.</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220.05.014 всех приложений формы 220.05 складываются, и итоговая сумма указывается в строке 220.00.048.</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220.05.015 всех не подлежит переносу в строку 220.00.049, при этом, в случае заполнения формы 220.05 строка 220.00.049 формы 220.00 не заполняется.</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220.05.016 всех приложений формы 220.05 складываются, и итоговая сумма указывается в строке 220.00.050.</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220.05.017 всех приложений формы 220.05 складываются, и итоговая сумма указывается в строке 220.00.051.</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220.05.018 всех приложений формы 220.05 складываются, и итоговая сумма указывается в строке 220.00.052.</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220.05.019 всех приложений формы 220.05 складываются, и итоговая сумма указывается в строке 220.00.053.</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220.05.020 всех приложений формы 220.05 складываются, и итоговая сумма указывается в строке 220.00.054.</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220.05.021 всех приложений формы 220.05 складываются, и итоговая сумма указывается в строке 220.00.055.</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220.05.023 всех приложений формы 220.05 складываются, и итоговая сумма указывается в строке 220.00.057.</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 xml:space="preserve">Значения по строке 220.05.024 всех приложений формы 220.05 </w:t>
      </w:r>
      <w:proofErr w:type="gramStart"/>
      <w:r w:rsidRPr="001F0DC5">
        <w:rPr>
          <w:rFonts w:ascii="Times New Roman" w:hAnsi="Times New Roman" w:cs="Times New Roman"/>
          <w:sz w:val="28"/>
          <w:szCs w:val="28"/>
        </w:rPr>
        <w:t>складываются</w:t>
      </w:r>
      <w:proofErr w:type="gramEnd"/>
      <w:r w:rsidRPr="001F0DC5">
        <w:rPr>
          <w:rFonts w:ascii="Times New Roman" w:hAnsi="Times New Roman" w:cs="Times New Roman"/>
          <w:sz w:val="28"/>
          <w:szCs w:val="28"/>
        </w:rPr>
        <w:t xml:space="preserve"> и итоговая сумма указывается в строке 220.00.052.</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220.05.024 I всех приложений формы 220.05 складываются, и итоговая сумма указывается в строке 220.00.052 I.</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220.05.024 II всех приложений формы 220.05 складываются, и итоговая сумма указывается в строке 220.00.052 II.</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220.05.024 III всех приложений формы 220.05 складываются, и итоговая сумма указывается в строке 220.00.052 III.</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220.05.024 IV всех приложений формы 220.05 складываются, и итоговая сумма указывается в строке 220.00.052 IV.</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Значения по строке 220.05.024 V всех приложений формы 220.05 складываются, и итоговая сумма указывается в строке 220.00.052 V.</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lastRenderedPageBreak/>
        <w:t>Значения по строке 220.05.024 VI всех приложений формы 220.05 складываются, и итоговая сумма указывается в строке 220.00.052 VI.</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При этом другие строки формы 220.00, которые не дублируются в форме 220.05, подлежат заполнению налогоплательщиком в целом по всем видам деятельности.</w:t>
      </w:r>
    </w:p>
    <w:p w:rsidR="00BE6E48" w:rsidRPr="001F0DC5" w:rsidRDefault="00BE6E48" w:rsidP="00BE6E48">
      <w:pPr>
        <w:pStyle w:val="af6"/>
        <w:ind w:firstLine="709"/>
        <w:jc w:val="both"/>
        <w:rPr>
          <w:rFonts w:ascii="Times New Roman" w:hAnsi="Times New Roman" w:cs="Times New Roman"/>
          <w:sz w:val="28"/>
          <w:szCs w:val="28"/>
        </w:rPr>
      </w:pPr>
      <w:r w:rsidRPr="001F0DC5">
        <w:rPr>
          <w:rFonts w:ascii="Times New Roman" w:hAnsi="Times New Roman" w:cs="Times New Roman"/>
          <w:sz w:val="28"/>
          <w:szCs w:val="28"/>
        </w:rPr>
        <w:t>Налогоплательщик-доверительный управляющий, на которого в соответствии со </w:t>
      </w:r>
      <w:hyperlink r:id="rId52" w:anchor="z194" w:history="1">
        <w:r w:rsidRPr="001F0DC5">
          <w:rPr>
            <w:rFonts w:ascii="Times New Roman" w:hAnsi="Times New Roman" w:cs="Times New Roman"/>
            <w:sz w:val="28"/>
            <w:szCs w:val="28"/>
          </w:rPr>
          <w:t>статьей 194</w:t>
        </w:r>
      </w:hyperlink>
      <w:r w:rsidRPr="001F0DC5">
        <w:rPr>
          <w:rFonts w:ascii="Times New Roman" w:hAnsi="Times New Roman" w:cs="Times New Roman"/>
          <w:sz w:val="28"/>
          <w:szCs w:val="28"/>
        </w:rPr>
        <w:t xml:space="preserve"> Налогового кодекса возложено исполнение налогового обязательства по исчислению, уплате или удержанию сумм налогов и других обязательных платежей в бюджет, а также составлению и представлению налоговых форм за учредителя доверительного управления по договору доверительного управления имуществом или выгодоприобретателя по иным основаниям возникновения доверительного управления, и осуществляющий ведение раздельного налогового учета по объектам налогообложения и объектам, связанным с налогообложением, составляет декларацию (форма 220.00) в целом по своей деятельности и деятельности, осуществляемым им в рамках договора доверительного управления имуществом, на основе данных раздельного налогового учета и не применяет формулы, предусмотренные в декларации (форма 220.00), если применение таких формул приведет к искажению значений, подлежащих отражению в данной декларации.</w:t>
      </w:r>
    </w:p>
    <w:p w:rsidR="00BE6E48" w:rsidRPr="001F0DC5" w:rsidRDefault="00BE6E48" w:rsidP="00BE6E48">
      <w:pPr>
        <w:pStyle w:val="af6"/>
        <w:ind w:firstLine="709"/>
        <w:jc w:val="both"/>
        <w:rPr>
          <w:rFonts w:ascii="Times New Roman" w:hAnsi="Times New Roman" w:cs="Times New Roman"/>
          <w:sz w:val="28"/>
          <w:szCs w:val="28"/>
        </w:rPr>
      </w:pPr>
    </w:p>
    <w:p w:rsidR="00BE6E48" w:rsidRPr="001F0DC5" w:rsidRDefault="00BE6E48" w:rsidP="00BE6E48">
      <w:pPr>
        <w:spacing w:line="240" w:lineRule="atLeast"/>
        <w:jc w:val="center"/>
        <w:rPr>
          <w:b/>
          <w:bCs/>
          <w:sz w:val="28"/>
          <w:szCs w:val="28"/>
        </w:rPr>
      </w:pPr>
      <w:r w:rsidRPr="001F0DC5">
        <w:rPr>
          <w:b/>
          <w:bCs/>
          <w:sz w:val="28"/>
          <w:szCs w:val="28"/>
        </w:rPr>
        <w:t>Глава 3. Пояснение по заполнению формы 220.01 – Расходы налогоплательщиков, не являющихся плательщиками налога на добавленную стоимость, по реализованным товарам, выполненным работам, оказанным услугам</w:t>
      </w:r>
    </w:p>
    <w:p w:rsidR="00BE6E48" w:rsidRPr="001F0DC5" w:rsidRDefault="00BE6E48" w:rsidP="00BE6E48">
      <w:pPr>
        <w:spacing w:line="240" w:lineRule="atLeast"/>
        <w:ind w:firstLine="709"/>
        <w:jc w:val="both"/>
        <w:rPr>
          <w:b/>
          <w:bCs/>
          <w:sz w:val="28"/>
          <w:szCs w:val="28"/>
        </w:rPr>
      </w:pPr>
    </w:p>
    <w:p w:rsidR="00BE6E48" w:rsidRPr="001F0DC5" w:rsidRDefault="00BE6E48" w:rsidP="00A542E2">
      <w:pPr>
        <w:pStyle w:val="af5"/>
        <w:numPr>
          <w:ilvl w:val="0"/>
          <w:numId w:val="1"/>
        </w:numPr>
        <w:tabs>
          <w:tab w:val="left" w:pos="1134"/>
        </w:tabs>
        <w:spacing w:after="0"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Данная форма заполняется лицами, не являющимися плательщиками налога на добавленную стоимость. В форме отражаются сведения по приобретенным товарам (работам, услугам), включая не относимые на вычеты. Сведения из данной формы не переносятся в декларацию и приложения к ней.</w:t>
      </w:r>
    </w:p>
    <w:p w:rsidR="00BE6E48" w:rsidRPr="001F0DC5" w:rsidRDefault="00BE6E48" w:rsidP="00A542E2">
      <w:pPr>
        <w:pStyle w:val="af5"/>
        <w:numPr>
          <w:ilvl w:val="0"/>
          <w:numId w:val="1"/>
        </w:numPr>
        <w:tabs>
          <w:tab w:val="left" w:pos="1134"/>
        </w:tabs>
        <w:spacing w:after="0"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В разделе «Расходы»:</w:t>
      </w:r>
    </w:p>
    <w:p w:rsidR="00BE6E48" w:rsidRPr="001F0DC5" w:rsidRDefault="00BE6E48" w:rsidP="00BE6E48">
      <w:pPr>
        <w:spacing w:line="240" w:lineRule="atLeast"/>
        <w:ind w:firstLine="709"/>
        <w:jc w:val="both"/>
        <w:rPr>
          <w:sz w:val="28"/>
          <w:szCs w:val="28"/>
        </w:rPr>
      </w:pPr>
      <w:r w:rsidRPr="001F0DC5">
        <w:rPr>
          <w:sz w:val="28"/>
          <w:szCs w:val="28"/>
        </w:rPr>
        <w:t>1) в графе А указывается порядковый номер строки;</w:t>
      </w:r>
    </w:p>
    <w:p w:rsidR="00BE6E48" w:rsidRPr="001F0DC5" w:rsidRDefault="00BE6E48" w:rsidP="00BE6E48">
      <w:pPr>
        <w:spacing w:line="240" w:lineRule="atLeast"/>
        <w:ind w:firstLine="709"/>
        <w:jc w:val="both"/>
        <w:rPr>
          <w:sz w:val="28"/>
          <w:szCs w:val="28"/>
        </w:rPr>
      </w:pPr>
      <w:r w:rsidRPr="001F0DC5">
        <w:rPr>
          <w:sz w:val="28"/>
          <w:szCs w:val="28"/>
        </w:rPr>
        <w:t>2) в графе B указывается бизнес-идентификационный номер (далее – БИН)/индивидуальный идентификационный номер (далее – ИИН) номер налогоплательщика-контрагента;</w:t>
      </w:r>
    </w:p>
    <w:p w:rsidR="00BE6E48" w:rsidRPr="001F0DC5" w:rsidRDefault="00BE6E48" w:rsidP="00BE6E48">
      <w:pPr>
        <w:spacing w:line="240" w:lineRule="atLeast"/>
        <w:ind w:firstLine="709"/>
        <w:jc w:val="both"/>
        <w:rPr>
          <w:sz w:val="28"/>
          <w:szCs w:val="28"/>
        </w:rPr>
      </w:pPr>
      <w:r w:rsidRPr="001F0DC5">
        <w:rPr>
          <w:sz w:val="28"/>
          <w:szCs w:val="28"/>
        </w:rPr>
        <w:t xml:space="preserve">3) в графе C указывается код страны </w:t>
      </w:r>
      <w:proofErr w:type="spellStart"/>
      <w:r w:rsidRPr="001F0DC5">
        <w:rPr>
          <w:sz w:val="28"/>
          <w:szCs w:val="28"/>
        </w:rPr>
        <w:t>резидентства</w:t>
      </w:r>
      <w:proofErr w:type="spellEnd"/>
      <w:r w:rsidRPr="001F0DC5">
        <w:rPr>
          <w:sz w:val="28"/>
          <w:szCs w:val="28"/>
          <w:lang w:val="kk-KZ"/>
        </w:rPr>
        <w:br/>
      </w:r>
      <w:r w:rsidRPr="001F0DC5">
        <w:rPr>
          <w:sz w:val="28"/>
          <w:szCs w:val="28"/>
        </w:rPr>
        <w:t>нерезидента-контрагента согласно пункту 39 настоящих Правил;</w:t>
      </w:r>
    </w:p>
    <w:p w:rsidR="00BE6E48" w:rsidRPr="001F0DC5" w:rsidRDefault="00BE6E48" w:rsidP="00BE6E48">
      <w:pPr>
        <w:spacing w:line="240" w:lineRule="atLeast"/>
        <w:ind w:firstLine="709"/>
        <w:jc w:val="both"/>
        <w:rPr>
          <w:sz w:val="28"/>
          <w:szCs w:val="28"/>
        </w:rPr>
      </w:pPr>
      <w:r w:rsidRPr="001F0DC5">
        <w:rPr>
          <w:sz w:val="28"/>
          <w:szCs w:val="28"/>
        </w:rPr>
        <w:t>4) в графе D указывается номер налоговой регистрации</w:t>
      </w:r>
      <w:r w:rsidRPr="001F0DC5">
        <w:rPr>
          <w:sz w:val="28"/>
          <w:szCs w:val="28"/>
          <w:lang w:val="kk-KZ"/>
        </w:rPr>
        <w:br/>
      </w:r>
      <w:r w:rsidRPr="001F0DC5">
        <w:rPr>
          <w:sz w:val="28"/>
          <w:szCs w:val="28"/>
        </w:rPr>
        <w:t xml:space="preserve">нерезидента- контрагента в стране </w:t>
      </w:r>
      <w:proofErr w:type="spellStart"/>
      <w:r w:rsidRPr="001F0DC5">
        <w:rPr>
          <w:sz w:val="28"/>
          <w:szCs w:val="28"/>
        </w:rPr>
        <w:t>резидентства</w:t>
      </w:r>
      <w:proofErr w:type="spellEnd"/>
      <w:r w:rsidRPr="001F0DC5">
        <w:rPr>
          <w:sz w:val="28"/>
          <w:szCs w:val="28"/>
        </w:rPr>
        <w:t xml:space="preserve">. Графа заполняется при отражении в графе С кода страны </w:t>
      </w:r>
      <w:proofErr w:type="spellStart"/>
      <w:r w:rsidRPr="001F0DC5">
        <w:rPr>
          <w:sz w:val="28"/>
          <w:szCs w:val="28"/>
        </w:rPr>
        <w:t>резидентства</w:t>
      </w:r>
      <w:proofErr w:type="spellEnd"/>
      <w:r w:rsidRPr="001F0DC5">
        <w:rPr>
          <w:sz w:val="28"/>
          <w:szCs w:val="28"/>
        </w:rPr>
        <w:t>;</w:t>
      </w:r>
    </w:p>
    <w:p w:rsidR="00BE6E48" w:rsidRPr="001F0DC5" w:rsidRDefault="00BE6E48" w:rsidP="00BE6E48">
      <w:pPr>
        <w:spacing w:line="240" w:lineRule="atLeast"/>
        <w:ind w:firstLine="709"/>
        <w:jc w:val="both"/>
        <w:rPr>
          <w:sz w:val="28"/>
          <w:szCs w:val="28"/>
        </w:rPr>
      </w:pPr>
      <w:r w:rsidRPr="001F0DC5">
        <w:rPr>
          <w:sz w:val="28"/>
          <w:szCs w:val="28"/>
        </w:rPr>
        <w:t>5) в графе E указывается код вида расходов:</w:t>
      </w:r>
    </w:p>
    <w:p w:rsidR="00BE6E48" w:rsidRPr="001F0DC5" w:rsidRDefault="00BE6E48" w:rsidP="00BE6E48">
      <w:pPr>
        <w:spacing w:line="240" w:lineRule="atLeast"/>
        <w:ind w:firstLine="709"/>
        <w:jc w:val="both"/>
        <w:rPr>
          <w:sz w:val="28"/>
          <w:szCs w:val="28"/>
        </w:rPr>
      </w:pPr>
      <w:r w:rsidRPr="001F0DC5">
        <w:rPr>
          <w:sz w:val="28"/>
          <w:szCs w:val="28"/>
        </w:rPr>
        <w:t>1 – финансовые услуги;</w:t>
      </w:r>
    </w:p>
    <w:p w:rsidR="00BE6E48" w:rsidRPr="001F0DC5" w:rsidRDefault="00BE6E48" w:rsidP="00BE6E48">
      <w:pPr>
        <w:spacing w:line="240" w:lineRule="atLeast"/>
        <w:ind w:firstLine="709"/>
        <w:jc w:val="both"/>
        <w:rPr>
          <w:sz w:val="28"/>
          <w:szCs w:val="28"/>
        </w:rPr>
      </w:pPr>
      <w:r w:rsidRPr="001F0DC5">
        <w:rPr>
          <w:sz w:val="28"/>
          <w:szCs w:val="28"/>
        </w:rPr>
        <w:t>2 – рекламные услуги;</w:t>
      </w:r>
    </w:p>
    <w:p w:rsidR="00BE6E48" w:rsidRPr="001F0DC5" w:rsidRDefault="00BE6E48" w:rsidP="00BE6E48">
      <w:pPr>
        <w:spacing w:line="240" w:lineRule="atLeast"/>
        <w:ind w:firstLine="709"/>
        <w:jc w:val="both"/>
        <w:rPr>
          <w:sz w:val="28"/>
          <w:szCs w:val="28"/>
        </w:rPr>
      </w:pPr>
      <w:r w:rsidRPr="001F0DC5">
        <w:rPr>
          <w:sz w:val="28"/>
          <w:szCs w:val="28"/>
        </w:rPr>
        <w:t>3 – консультационные услуги;</w:t>
      </w:r>
    </w:p>
    <w:p w:rsidR="00BE6E48" w:rsidRPr="001F0DC5" w:rsidRDefault="00BE6E48" w:rsidP="00BE6E48">
      <w:pPr>
        <w:spacing w:line="240" w:lineRule="atLeast"/>
        <w:ind w:firstLine="709"/>
        <w:jc w:val="both"/>
        <w:rPr>
          <w:sz w:val="28"/>
          <w:szCs w:val="28"/>
        </w:rPr>
      </w:pPr>
      <w:r w:rsidRPr="001F0DC5">
        <w:rPr>
          <w:sz w:val="28"/>
          <w:szCs w:val="28"/>
        </w:rPr>
        <w:lastRenderedPageBreak/>
        <w:t>4 – маркетинговые услуги;</w:t>
      </w:r>
    </w:p>
    <w:p w:rsidR="00BE6E48" w:rsidRPr="001F0DC5" w:rsidRDefault="00BE6E48" w:rsidP="00BE6E48">
      <w:pPr>
        <w:spacing w:line="240" w:lineRule="atLeast"/>
        <w:ind w:firstLine="709"/>
        <w:jc w:val="both"/>
        <w:rPr>
          <w:sz w:val="28"/>
          <w:szCs w:val="28"/>
        </w:rPr>
      </w:pPr>
      <w:r w:rsidRPr="001F0DC5">
        <w:rPr>
          <w:sz w:val="28"/>
          <w:szCs w:val="28"/>
        </w:rPr>
        <w:t>5 – дизайнерские услуги;</w:t>
      </w:r>
    </w:p>
    <w:p w:rsidR="00BE6E48" w:rsidRPr="001F0DC5" w:rsidRDefault="00BE6E48" w:rsidP="00BE6E48">
      <w:pPr>
        <w:spacing w:line="240" w:lineRule="atLeast"/>
        <w:ind w:firstLine="709"/>
        <w:jc w:val="both"/>
        <w:rPr>
          <w:sz w:val="28"/>
          <w:szCs w:val="28"/>
        </w:rPr>
      </w:pPr>
      <w:r w:rsidRPr="001F0DC5">
        <w:rPr>
          <w:sz w:val="28"/>
          <w:szCs w:val="28"/>
        </w:rPr>
        <w:t>6 – инжиниринговые услуги;</w:t>
      </w:r>
    </w:p>
    <w:p w:rsidR="00BE6E48" w:rsidRPr="001F0DC5" w:rsidRDefault="00BE6E48" w:rsidP="00BE6E48">
      <w:pPr>
        <w:spacing w:line="240" w:lineRule="atLeast"/>
        <w:ind w:firstLine="709"/>
        <w:jc w:val="both"/>
        <w:rPr>
          <w:sz w:val="28"/>
          <w:szCs w:val="28"/>
        </w:rPr>
      </w:pPr>
      <w:r w:rsidRPr="001F0DC5">
        <w:rPr>
          <w:sz w:val="28"/>
          <w:szCs w:val="28"/>
        </w:rPr>
        <w:t>7 – прочие;</w:t>
      </w:r>
    </w:p>
    <w:p w:rsidR="00BE6E48" w:rsidRPr="001F0DC5" w:rsidRDefault="00BE6E48" w:rsidP="00BE6E48">
      <w:pPr>
        <w:spacing w:line="240" w:lineRule="atLeast"/>
        <w:ind w:firstLine="709"/>
        <w:jc w:val="both"/>
        <w:rPr>
          <w:sz w:val="28"/>
          <w:szCs w:val="28"/>
        </w:rPr>
      </w:pPr>
      <w:r w:rsidRPr="001F0DC5">
        <w:rPr>
          <w:sz w:val="28"/>
          <w:szCs w:val="28"/>
        </w:rPr>
        <w:t>6) в графе F указывается стоимость приобретенных товаров (работ, услуг);</w:t>
      </w:r>
    </w:p>
    <w:p w:rsidR="00BE6E48" w:rsidRPr="001F0DC5" w:rsidRDefault="00BE6E48" w:rsidP="00BE6E48">
      <w:pPr>
        <w:spacing w:line="240" w:lineRule="atLeast"/>
        <w:ind w:firstLine="709"/>
        <w:jc w:val="both"/>
        <w:rPr>
          <w:sz w:val="28"/>
          <w:szCs w:val="28"/>
        </w:rPr>
      </w:pPr>
      <w:r w:rsidRPr="001F0DC5">
        <w:rPr>
          <w:sz w:val="28"/>
          <w:szCs w:val="28"/>
        </w:rPr>
        <w:t>7) в графе G указывается признак вида деятельности.</w:t>
      </w:r>
    </w:p>
    <w:p w:rsidR="00BE6E48" w:rsidRPr="001F0DC5" w:rsidRDefault="00BE6E48" w:rsidP="00BE6E48">
      <w:pPr>
        <w:spacing w:line="240" w:lineRule="atLeast"/>
        <w:ind w:firstLine="709"/>
        <w:jc w:val="both"/>
        <w:rPr>
          <w:sz w:val="28"/>
          <w:szCs w:val="28"/>
        </w:rPr>
      </w:pPr>
      <w:r w:rsidRPr="001F0DC5">
        <w:rPr>
          <w:sz w:val="28"/>
          <w:szCs w:val="28"/>
        </w:rPr>
        <w:t>При этом отмечается:</w:t>
      </w:r>
    </w:p>
    <w:p w:rsidR="00BE6E48" w:rsidRPr="001F0DC5" w:rsidRDefault="00BE6E48" w:rsidP="00BE6E48">
      <w:pPr>
        <w:spacing w:line="240" w:lineRule="atLeast"/>
        <w:ind w:firstLine="709"/>
        <w:jc w:val="both"/>
        <w:rPr>
          <w:sz w:val="28"/>
          <w:szCs w:val="28"/>
        </w:rPr>
      </w:pPr>
      <w:r w:rsidRPr="001F0DC5">
        <w:rPr>
          <w:sz w:val="28"/>
          <w:szCs w:val="28"/>
        </w:rPr>
        <w:t>«1» – если затраты (расходы) понесены исключительно в целях осуществления деятельности, налогообложение которой осуществляется в общеустановленном порядке;</w:t>
      </w:r>
    </w:p>
    <w:p w:rsidR="00BE6E48" w:rsidRPr="001F0DC5" w:rsidRDefault="00BE6E48" w:rsidP="00BE6E48">
      <w:pPr>
        <w:spacing w:line="240" w:lineRule="atLeast"/>
        <w:ind w:firstLine="709"/>
        <w:jc w:val="both"/>
        <w:rPr>
          <w:sz w:val="28"/>
          <w:szCs w:val="28"/>
        </w:rPr>
      </w:pPr>
      <w:r w:rsidRPr="001F0DC5">
        <w:rPr>
          <w:sz w:val="28"/>
          <w:szCs w:val="28"/>
        </w:rPr>
        <w:t>«2» – если затраты (расходы) понесены исключительно в целях осуществления деятельности, налогообложение которой осуществляется в рамках специального налогового режима в соответствии со </w:t>
      </w:r>
      <w:hyperlink r:id="rId53" w:anchor="z697" w:history="1">
        <w:r w:rsidRPr="001F0DC5">
          <w:rPr>
            <w:rStyle w:val="af"/>
            <w:sz w:val="28"/>
            <w:szCs w:val="28"/>
          </w:rPr>
          <w:t>статьями 697</w:t>
        </w:r>
      </w:hyperlink>
      <w:r w:rsidRPr="001F0DC5">
        <w:rPr>
          <w:sz w:val="28"/>
          <w:szCs w:val="28"/>
        </w:rPr>
        <w:t>, </w:t>
      </w:r>
      <w:hyperlink r:id="rId54" w:anchor="z698" w:history="1">
        <w:r w:rsidRPr="001F0DC5">
          <w:rPr>
            <w:rStyle w:val="af"/>
            <w:sz w:val="28"/>
            <w:szCs w:val="28"/>
          </w:rPr>
          <w:t>698</w:t>
        </w:r>
      </w:hyperlink>
      <w:r w:rsidRPr="001F0DC5">
        <w:rPr>
          <w:sz w:val="28"/>
          <w:szCs w:val="28"/>
        </w:rPr>
        <w:t>, </w:t>
      </w:r>
      <w:hyperlink r:id="rId55" w:anchor="z699" w:history="1">
        <w:r w:rsidRPr="001F0DC5">
          <w:rPr>
            <w:rStyle w:val="af"/>
            <w:sz w:val="28"/>
            <w:szCs w:val="28"/>
          </w:rPr>
          <w:t>699</w:t>
        </w:r>
      </w:hyperlink>
      <w:r w:rsidRPr="001F0DC5">
        <w:rPr>
          <w:sz w:val="28"/>
          <w:szCs w:val="28"/>
        </w:rPr>
        <w:t>, </w:t>
      </w:r>
      <w:hyperlink r:id="rId56" w:anchor="z700" w:history="1">
        <w:r w:rsidRPr="001F0DC5">
          <w:rPr>
            <w:rStyle w:val="af"/>
            <w:sz w:val="28"/>
            <w:szCs w:val="28"/>
          </w:rPr>
          <w:t>700</w:t>
        </w:r>
      </w:hyperlink>
      <w:r w:rsidRPr="001F0DC5">
        <w:rPr>
          <w:sz w:val="28"/>
          <w:szCs w:val="28"/>
        </w:rPr>
        <w:t xml:space="preserve"> и </w:t>
      </w:r>
      <w:hyperlink r:id="rId57" w:anchor="z701" w:history="1">
        <w:r w:rsidRPr="001F0DC5">
          <w:rPr>
            <w:rStyle w:val="af"/>
            <w:sz w:val="28"/>
            <w:szCs w:val="28"/>
          </w:rPr>
          <w:t>701</w:t>
        </w:r>
      </w:hyperlink>
      <w:r w:rsidRPr="001F0DC5">
        <w:rPr>
          <w:sz w:val="28"/>
          <w:szCs w:val="28"/>
        </w:rPr>
        <w:t xml:space="preserve">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«3» – если затраты (расходы) подлежат распределению между деятельностью, налогообложение которой осуществляется в общеустановленном режиме и деятельностью, налогообложение которой осуществляется в рамках специального налогового режима в соответствии со </w:t>
      </w:r>
      <w:hyperlink r:id="rId58" w:anchor="z697" w:history="1">
        <w:r w:rsidRPr="001F0DC5">
          <w:rPr>
            <w:rStyle w:val="af"/>
            <w:sz w:val="28"/>
            <w:szCs w:val="28"/>
          </w:rPr>
          <w:t>статьями 697</w:t>
        </w:r>
      </w:hyperlink>
      <w:r w:rsidRPr="001F0DC5">
        <w:rPr>
          <w:sz w:val="28"/>
          <w:szCs w:val="28"/>
        </w:rPr>
        <w:t>, </w:t>
      </w:r>
      <w:hyperlink r:id="rId59" w:anchor="z698" w:history="1">
        <w:r w:rsidRPr="001F0DC5">
          <w:rPr>
            <w:rStyle w:val="af"/>
            <w:sz w:val="28"/>
            <w:szCs w:val="28"/>
          </w:rPr>
          <w:t>698</w:t>
        </w:r>
      </w:hyperlink>
      <w:r w:rsidRPr="001F0DC5">
        <w:rPr>
          <w:sz w:val="28"/>
          <w:szCs w:val="28"/>
        </w:rPr>
        <w:t>, </w:t>
      </w:r>
      <w:hyperlink r:id="rId60" w:anchor="z699" w:history="1">
        <w:r w:rsidRPr="001F0DC5">
          <w:rPr>
            <w:rStyle w:val="af"/>
            <w:sz w:val="28"/>
            <w:szCs w:val="28"/>
          </w:rPr>
          <w:t>699</w:t>
        </w:r>
      </w:hyperlink>
      <w:r w:rsidRPr="001F0DC5">
        <w:rPr>
          <w:sz w:val="28"/>
          <w:szCs w:val="28"/>
        </w:rPr>
        <w:t>, </w:t>
      </w:r>
      <w:hyperlink r:id="rId61" w:anchor="z700" w:history="1">
        <w:r w:rsidRPr="001F0DC5">
          <w:rPr>
            <w:rStyle w:val="af"/>
            <w:sz w:val="28"/>
            <w:szCs w:val="28"/>
          </w:rPr>
          <w:t>700</w:t>
        </w:r>
      </w:hyperlink>
      <w:r w:rsidRPr="001F0DC5">
        <w:rPr>
          <w:sz w:val="28"/>
          <w:szCs w:val="28"/>
        </w:rPr>
        <w:t xml:space="preserve"> и </w:t>
      </w:r>
      <w:hyperlink r:id="rId62" w:anchor="z701" w:history="1">
        <w:r w:rsidRPr="001F0DC5">
          <w:rPr>
            <w:rStyle w:val="af"/>
            <w:sz w:val="28"/>
            <w:szCs w:val="28"/>
          </w:rPr>
          <w:t>701</w:t>
        </w:r>
      </w:hyperlink>
      <w:r w:rsidRPr="001F0DC5">
        <w:rPr>
          <w:sz w:val="28"/>
          <w:szCs w:val="28"/>
        </w:rPr>
        <w:t xml:space="preserve">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«4» – если затраты (расходы) не относятся на вычеты.</w:t>
      </w:r>
    </w:p>
    <w:p w:rsidR="00BE6E48" w:rsidRPr="001F0DC5" w:rsidRDefault="00BE6E48" w:rsidP="00BE6E48">
      <w:pPr>
        <w:spacing w:line="240" w:lineRule="atLeast"/>
        <w:ind w:firstLine="709"/>
        <w:jc w:val="both"/>
        <w:rPr>
          <w:sz w:val="28"/>
          <w:szCs w:val="28"/>
        </w:rPr>
      </w:pPr>
    </w:p>
    <w:p w:rsidR="00BE6E48" w:rsidRPr="001F0DC5" w:rsidRDefault="00BE6E48" w:rsidP="00BE6E48">
      <w:pPr>
        <w:spacing w:line="240" w:lineRule="atLeast"/>
        <w:ind w:firstLine="709"/>
        <w:jc w:val="both"/>
        <w:rPr>
          <w:sz w:val="28"/>
          <w:szCs w:val="28"/>
        </w:rPr>
      </w:pPr>
    </w:p>
    <w:p w:rsidR="00BE6E48" w:rsidRPr="001F0DC5" w:rsidRDefault="00BE6E48" w:rsidP="00BE6E48">
      <w:pPr>
        <w:spacing w:line="240" w:lineRule="atLeast"/>
        <w:jc w:val="center"/>
        <w:rPr>
          <w:b/>
          <w:bCs/>
          <w:sz w:val="28"/>
          <w:szCs w:val="28"/>
        </w:rPr>
      </w:pPr>
      <w:r w:rsidRPr="001F0DC5">
        <w:rPr>
          <w:b/>
          <w:bCs/>
          <w:sz w:val="28"/>
          <w:szCs w:val="28"/>
        </w:rPr>
        <w:t>Глава 4. Пояснение по заполнению формы 220.02 – Вычеты по фиксированным активам</w:t>
      </w:r>
    </w:p>
    <w:p w:rsidR="00BE6E48" w:rsidRPr="001F0DC5" w:rsidRDefault="00BE6E48" w:rsidP="00BE6E48">
      <w:pPr>
        <w:spacing w:line="240" w:lineRule="atLeast"/>
        <w:ind w:firstLine="709"/>
        <w:jc w:val="center"/>
        <w:rPr>
          <w:b/>
          <w:bCs/>
          <w:sz w:val="28"/>
          <w:szCs w:val="28"/>
        </w:rPr>
      </w:pPr>
    </w:p>
    <w:p w:rsidR="00BE6E48" w:rsidRPr="001F0DC5" w:rsidRDefault="00BE6E48" w:rsidP="00A542E2">
      <w:pPr>
        <w:pStyle w:val="af5"/>
        <w:numPr>
          <w:ilvl w:val="0"/>
          <w:numId w:val="1"/>
        </w:numPr>
        <w:tabs>
          <w:tab w:val="left" w:pos="1134"/>
        </w:tabs>
        <w:spacing w:after="0"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Данная форма предназначена для определения вычетов по фиксированным активам в соответствии со </w:t>
      </w:r>
      <w:hyperlink r:id="rId63" w:anchor="z265" w:history="1">
        <w:r w:rsidRPr="001F0DC5">
          <w:rPr>
            <w:rStyle w:val="af"/>
            <w:rFonts w:ascii="Times New Roman" w:hAnsi="Times New Roman" w:cs="Times New Roman"/>
            <w:sz w:val="28"/>
            <w:szCs w:val="28"/>
          </w:rPr>
          <w:t>статьями 265</w:t>
        </w:r>
      </w:hyperlink>
      <w:r w:rsidRPr="001F0DC5">
        <w:rPr>
          <w:rFonts w:ascii="Times New Roman" w:hAnsi="Times New Roman" w:cs="Times New Roman"/>
          <w:sz w:val="28"/>
          <w:szCs w:val="28"/>
        </w:rPr>
        <w:t>, </w:t>
      </w:r>
      <w:hyperlink r:id="rId64" w:anchor="z266" w:history="1">
        <w:r w:rsidRPr="001F0DC5">
          <w:rPr>
            <w:rStyle w:val="af"/>
            <w:rFonts w:ascii="Times New Roman" w:hAnsi="Times New Roman" w:cs="Times New Roman"/>
            <w:sz w:val="28"/>
            <w:szCs w:val="28"/>
          </w:rPr>
          <w:t>266</w:t>
        </w:r>
      </w:hyperlink>
      <w:r w:rsidRPr="001F0DC5">
        <w:rPr>
          <w:rFonts w:ascii="Times New Roman" w:hAnsi="Times New Roman" w:cs="Times New Roman"/>
          <w:sz w:val="28"/>
          <w:szCs w:val="28"/>
        </w:rPr>
        <w:t>, </w:t>
      </w:r>
      <w:hyperlink r:id="rId65" w:anchor="z267" w:history="1">
        <w:r w:rsidRPr="001F0DC5">
          <w:rPr>
            <w:rStyle w:val="af"/>
            <w:rFonts w:ascii="Times New Roman" w:hAnsi="Times New Roman" w:cs="Times New Roman"/>
            <w:sz w:val="28"/>
            <w:szCs w:val="28"/>
          </w:rPr>
          <w:t>267</w:t>
        </w:r>
      </w:hyperlink>
      <w:r w:rsidRPr="001F0DC5">
        <w:rPr>
          <w:rFonts w:ascii="Times New Roman" w:hAnsi="Times New Roman" w:cs="Times New Roman"/>
          <w:sz w:val="28"/>
          <w:szCs w:val="28"/>
        </w:rPr>
        <w:t>, </w:t>
      </w:r>
      <w:hyperlink r:id="rId66" w:anchor="z268" w:history="1">
        <w:r w:rsidRPr="001F0DC5">
          <w:rPr>
            <w:rStyle w:val="af"/>
            <w:rFonts w:ascii="Times New Roman" w:hAnsi="Times New Roman" w:cs="Times New Roman"/>
            <w:sz w:val="28"/>
            <w:szCs w:val="28"/>
          </w:rPr>
          <w:t>268</w:t>
        </w:r>
      </w:hyperlink>
      <w:r w:rsidRPr="001F0DC5">
        <w:rPr>
          <w:rFonts w:ascii="Times New Roman" w:hAnsi="Times New Roman" w:cs="Times New Roman"/>
          <w:sz w:val="28"/>
          <w:szCs w:val="28"/>
        </w:rPr>
        <w:t>, </w:t>
      </w:r>
      <w:hyperlink r:id="rId67" w:anchor="z269" w:history="1">
        <w:r w:rsidRPr="001F0DC5">
          <w:rPr>
            <w:rStyle w:val="af"/>
            <w:rFonts w:ascii="Times New Roman" w:hAnsi="Times New Roman" w:cs="Times New Roman"/>
            <w:sz w:val="28"/>
            <w:szCs w:val="28"/>
          </w:rPr>
          <w:t>269</w:t>
        </w:r>
      </w:hyperlink>
      <w:r w:rsidRPr="001F0DC5">
        <w:rPr>
          <w:rFonts w:ascii="Times New Roman" w:hAnsi="Times New Roman" w:cs="Times New Roman"/>
          <w:sz w:val="28"/>
          <w:szCs w:val="28"/>
        </w:rPr>
        <w:t>, </w:t>
      </w:r>
      <w:hyperlink r:id="rId68" w:anchor="z270" w:history="1">
        <w:r w:rsidRPr="001F0DC5">
          <w:rPr>
            <w:rStyle w:val="af"/>
            <w:rFonts w:ascii="Times New Roman" w:hAnsi="Times New Roman" w:cs="Times New Roman"/>
            <w:sz w:val="28"/>
            <w:szCs w:val="28"/>
          </w:rPr>
          <w:t>270</w:t>
        </w:r>
      </w:hyperlink>
      <w:r w:rsidRPr="001F0DC5">
        <w:rPr>
          <w:rFonts w:ascii="Times New Roman" w:hAnsi="Times New Roman" w:cs="Times New Roman"/>
          <w:sz w:val="28"/>
          <w:szCs w:val="28"/>
        </w:rPr>
        <w:t>, </w:t>
      </w:r>
      <w:hyperlink r:id="rId69" w:anchor="z271" w:history="1">
        <w:r w:rsidRPr="001F0DC5">
          <w:rPr>
            <w:rStyle w:val="af"/>
            <w:rFonts w:ascii="Times New Roman" w:hAnsi="Times New Roman" w:cs="Times New Roman"/>
            <w:sz w:val="28"/>
            <w:szCs w:val="28"/>
          </w:rPr>
          <w:t>271</w:t>
        </w:r>
      </w:hyperlink>
      <w:r w:rsidRPr="001F0DC5">
        <w:rPr>
          <w:rFonts w:ascii="Times New Roman" w:hAnsi="Times New Roman" w:cs="Times New Roman"/>
          <w:sz w:val="28"/>
          <w:szCs w:val="28"/>
        </w:rPr>
        <w:t>, </w:t>
      </w:r>
      <w:hyperlink r:id="rId70" w:anchor="z272" w:history="1">
        <w:r w:rsidRPr="001F0DC5">
          <w:rPr>
            <w:rStyle w:val="af"/>
            <w:rFonts w:ascii="Times New Roman" w:hAnsi="Times New Roman" w:cs="Times New Roman"/>
            <w:sz w:val="28"/>
            <w:szCs w:val="28"/>
          </w:rPr>
          <w:t>272</w:t>
        </w:r>
      </w:hyperlink>
      <w:r w:rsidRPr="001F0DC5">
        <w:rPr>
          <w:rFonts w:ascii="Times New Roman" w:hAnsi="Times New Roman" w:cs="Times New Roman"/>
          <w:sz w:val="28"/>
          <w:szCs w:val="28"/>
        </w:rPr>
        <w:t xml:space="preserve"> и </w:t>
      </w:r>
      <w:hyperlink r:id="rId71" w:anchor="z273" w:history="1">
        <w:r w:rsidRPr="001F0DC5">
          <w:rPr>
            <w:rStyle w:val="af"/>
            <w:rFonts w:ascii="Times New Roman" w:hAnsi="Times New Roman" w:cs="Times New Roman"/>
            <w:sz w:val="28"/>
            <w:szCs w:val="28"/>
          </w:rPr>
          <w:t>273</w:t>
        </w:r>
      </w:hyperlink>
      <w:r w:rsidRPr="001F0DC5">
        <w:rPr>
          <w:rFonts w:ascii="Times New Roman" w:hAnsi="Times New Roman" w:cs="Times New Roman"/>
          <w:sz w:val="28"/>
          <w:szCs w:val="28"/>
        </w:rPr>
        <w:t xml:space="preserve"> Налогового кодекса, а также для определения убытка от выбытия фиксированных активов I группы, переносимого на последующие налоговые периоды в соответствии с </w:t>
      </w:r>
      <w:hyperlink r:id="rId72" w:anchor="z5822" w:history="1">
        <w:r w:rsidRPr="001F0DC5">
          <w:rPr>
            <w:rStyle w:val="af"/>
            <w:rFonts w:ascii="Times New Roman" w:hAnsi="Times New Roman" w:cs="Times New Roman"/>
            <w:sz w:val="28"/>
            <w:szCs w:val="28"/>
          </w:rPr>
          <w:t>пунктом 1</w:t>
        </w:r>
      </w:hyperlink>
      <w:r w:rsidRPr="001F0DC5">
        <w:rPr>
          <w:rFonts w:ascii="Times New Roman" w:hAnsi="Times New Roman" w:cs="Times New Roman"/>
          <w:sz w:val="28"/>
          <w:szCs w:val="28"/>
        </w:rPr>
        <w:t xml:space="preserve"> статьи 300 Налогового кодекса.</w:t>
      </w:r>
    </w:p>
    <w:p w:rsidR="00BE6E48" w:rsidRPr="001F0DC5" w:rsidRDefault="00BE6E48" w:rsidP="00A542E2">
      <w:pPr>
        <w:pStyle w:val="af5"/>
        <w:numPr>
          <w:ilvl w:val="0"/>
          <w:numId w:val="1"/>
        </w:numPr>
        <w:tabs>
          <w:tab w:val="left" w:pos="1134"/>
        </w:tabs>
        <w:spacing w:after="0"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В разделе «Вычеты по фиксированным активам»:</w:t>
      </w:r>
    </w:p>
    <w:p w:rsidR="00BE6E48" w:rsidRPr="001F0DC5" w:rsidRDefault="00BE6E48" w:rsidP="00BE6E48">
      <w:pPr>
        <w:spacing w:line="240" w:lineRule="atLeast"/>
        <w:ind w:firstLine="709"/>
        <w:jc w:val="both"/>
        <w:rPr>
          <w:sz w:val="28"/>
          <w:szCs w:val="28"/>
        </w:rPr>
      </w:pPr>
      <w:r w:rsidRPr="001F0DC5">
        <w:rPr>
          <w:sz w:val="28"/>
          <w:szCs w:val="28"/>
        </w:rPr>
        <w:t>1) в строке 220.02.001 указывается общая сумма стоимостных балансов групп на начало налогового периода. Определяется как сумма строк с 220.02.001 I по 220.02.001 IV:</w:t>
      </w:r>
    </w:p>
    <w:p w:rsidR="00BE6E48" w:rsidRPr="001F0DC5" w:rsidRDefault="00BE6E48" w:rsidP="00BE6E48">
      <w:pPr>
        <w:spacing w:line="240" w:lineRule="atLeast"/>
        <w:ind w:firstLine="709"/>
        <w:jc w:val="both"/>
        <w:rPr>
          <w:sz w:val="28"/>
          <w:szCs w:val="28"/>
        </w:rPr>
      </w:pPr>
      <w:r w:rsidRPr="001F0DC5">
        <w:rPr>
          <w:sz w:val="28"/>
          <w:szCs w:val="28"/>
        </w:rPr>
        <w:t>в строке 220.02.001 I указывается сумма стоимостных балансов подгрупп фиксированных активов I группы на начало налогового периода, определенных в соответствии с пунктом 7 статьи 267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строке 220.02.001 II указывается стоимостный баланс фиксированных активов II группы на начало налогового периода, определенный в соответствии с пунктом 7 статьи 267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строке 220.02.001 III указывается стоимостный баланс фиксированных активов III группы на начало налогового периода, определенный в соответствии с пунктом 7 статьи 267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lastRenderedPageBreak/>
        <w:t>в строке 220.02.001 IV указывается стоимостный баланс фиксированных активов IV группы на начало налогового периода, определенный в соответствии с пунктом 7 статьи 267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2) в строке 220.02.002 указывается общая стоимость поступивших в налоговом периоде фиксированных активов. Определяется как сумма строк с 220.02.002 I по 220.02.002 IV:</w:t>
      </w:r>
    </w:p>
    <w:p w:rsidR="00BE6E48" w:rsidRPr="001F0DC5" w:rsidRDefault="00BE6E48" w:rsidP="00BE6E48">
      <w:pPr>
        <w:spacing w:line="240" w:lineRule="atLeast"/>
        <w:ind w:firstLine="709"/>
        <w:jc w:val="both"/>
        <w:rPr>
          <w:sz w:val="28"/>
          <w:szCs w:val="28"/>
        </w:rPr>
      </w:pPr>
      <w:r w:rsidRPr="001F0DC5">
        <w:rPr>
          <w:sz w:val="28"/>
          <w:szCs w:val="28"/>
        </w:rPr>
        <w:t>в строке 220.02.002 I указывается стоимость поступивших фиксированных активов I группы, определяемая в соответствии со статьей 268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строке 220.02.002 II указывается стоимость поступивших фиксированных активов II группы, определяемая в соответствии со статьей 268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строке 220.02.002 III указывается стоимость поступивших фиксированных активов III группы, определяемая в соответствии со статьей 268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строке 220.02.002 IV указывается общая стоимость поступивших фиксированных активов IV группы, определяемая в соответствии со статьей 268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3) в строке 220.02.003 указывается общая стоимость выбывших фиксированных активов. Определяется как сумма строк с 220.02.003 I по 220.02.003 IV:</w:t>
      </w:r>
    </w:p>
    <w:p w:rsidR="00BE6E48" w:rsidRPr="001F0DC5" w:rsidRDefault="00BE6E48" w:rsidP="00BE6E48">
      <w:pPr>
        <w:spacing w:line="240" w:lineRule="atLeast"/>
        <w:ind w:firstLine="709"/>
        <w:jc w:val="both"/>
        <w:rPr>
          <w:sz w:val="28"/>
          <w:szCs w:val="28"/>
        </w:rPr>
      </w:pPr>
      <w:r w:rsidRPr="001F0DC5">
        <w:rPr>
          <w:sz w:val="28"/>
          <w:szCs w:val="28"/>
        </w:rPr>
        <w:t>в строке 220.02.003 I указывается стоимость выбывших фиксированных активов I группы, определяемая в соответствии со статьей 270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строке 220.02.003 II указывается стоимость выбывших фиксированных активов II группы, определяемая в соответствии со статьей 270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строке 220.02.003 III указывается стоимость выбывших фиксированных активов III группы, определяемая в соответствии со статьей 270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строке 220.02.003 IV указывается стоимость выбывших фиксированных активов IV группы, определяемая в соответствии со статьей 270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4) в строке 220.02.004 указывается общая сумма последующих расходов, относимых на увеличение стоимостных балансов групп (подгрупп) в соответствии с пунктом 2 статьи 272 Налогового кодекса. Определяется как сумма строк с 220.02.004 I по 220.02.004 IV:</w:t>
      </w:r>
    </w:p>
    <w:p w:rsidR="00BE6E48" w:rsidRPr="001F0DC5" w:rsidRDefault="00BE6E48" w:rsidP="00BE6E48">
      <w:pPr>
        <w:spacing w:line="240" w:lineRule="atLeast"/>
        <w:ind w:firstLine="709"/>
        <w:jc w:val="both"/>
        <w:rPr>
          <w:sz w:val="28"/>
          <w:szCs w:val="28"/>
        </w:rPr>
      </w:pPr>
      <w:r w:rsidRPr="001F0DC5">
        <w:rPr>
          <w:sz w:val="28"/>
          <w:szCs w:val="28"/>
        </w:rPr>
        <w:t>в строке 220.02.004 I указываются последующие расходы по фиксированным активам I группы, относимые на увеличение стоимостных балансов подгрупп в соответствии с пунктом 2 статьи 272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строке 220.02.004 II указываются последующие расходы по фиксированным активам II группы, относимые на увеличение стоимостного баланса группы в соответствии с пунктом 2 статьи 272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lastRenderedPageBreak/>
        <w:t>в строке 220.02.004 III указываются последующие расходы по фиксированным активам III группы, относимые на увеличение стоимостного баланса группы в соответствии с пунктом 2 статьи 272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строке 220.02.004 IV указываются последующие расходы по фиксированным активам IV группы, относимые на увеличение стоимостного баланса группы в соответствии с пунктом 2 статьи 272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5) в строке 220.02.005 указывается общая сумма стоимостных балансов групп на конец налогового периода, определяется как сумма строк с 220.02.005 I по 220.02.005 IV:</w:t>
      </w:r>
    </w:p>
    <w:p w:rsidR="00BE6E48" w:rsidRPr="001F0DC5" w:rsidRDefault="00BE6E48" w:rsidP="00BE6E48">
      <w:pPr>
        <w:spacing w:line="240" w:lineRule="atLeast"/>
        <w:ind w:firstLine="709"/>
        <w:jc w:val="both"/>
        <w:rPr>
          <w:sz w:val="28"/>
          <w:szCs w:val="28"/>
        </w:rPr>
      </w:pPr>
      <w:r w:rsidRPr="001F0DC5">
        <w:rPr>
          <w:sz w:val="28"/>
          <w:szCs w:val="28"/>
        </w:rPr>
        <w:t>в строке 220.02.005 I указывается общая сумма стоимостных балансов подгрупп фиксированных активов I группы на конец налогового периода, определенных в соответствии с пунктом 8 статьи 267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строке 220.02.005 II указывается стоимостный баланс фиксированных активов II группы на конец налогового периода, определенный в соответствии с пунктом 8 статьи 267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строке 220.02.005 III указывается стоимостный баланс фиксированных активов III группы на конец налогового периода, определенный в соответствии с пунктом 8 статьи 267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строке 220.02.005 IV указывается стоимостный баланс фиксированных активов IV группы на конец налогового периода, определенный в соответствии с пунктом 8 статьи 267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6) в строке 220.02.006 указывается общая сумма амортизационных отчислений по фиксированным активам, исчисленных по итогам налогового периода в соответствии с пунктами 2, и 3 статьи 271 Налогового кодекса. Определяется как сумма строк с 220.02.006 I по 220.02.006 IV:</w:t>
      </w:r>
    </w:p>
    <w:p w:rsidR="00BE6E48" w:rsidRPr="001F0DC5" w:rsidRDefault="00BE6E48" w:rsidP="00BE6E48">
      <w:pPr>
        <w:spacing w:line="240" w:lineRule="atLeast"/>
        <w:ind w:firstLine="709"/>
        <w:jc w:val="both"/>
        <w:rPr>
          <w:sz w:val="28"/>
          <w:szCs w:val="28"/>
        </w:rPr>
      </w:pPr>
      <w:r w:rsidRPr="001F0DC5">
        <w:rPr>
          <w:sz w:val="28"/>
          <w:szCs w:val="28"/>
        </w:rPr>
        <w:t>в строке 220.02.006 I указываются амортизационные отчисления по фиксированным активам I группы, исчисленные в соответствии с пунктами 2 и 3 статьи 271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строке 220.02.006 II указываются амортизационные отчисления по фиксированным активам II группы, исчисленные в соответствии с пунктами 2 и 3 статьи 271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строке 220.02.006 III указываются амортизационные отчисления по фиксированным активам III группы, исчисленные в соответствии с пунктами 2 и 3 статьи 271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строке 220.02.006 IV указываются амортизационные отчисления по фиксированным активам IV группы, исчисленные в соответствии с пунктами 2 и 3 статьи 271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7) в строке 220.02.007 указывается общая сумма амортизационных отчислений, исчисленных по двойной норме амортизации в соответствии с пунктом 7 статьи 271 Налогового кодекса. Определяется как сумма строк с 220.02.007 I по 220.02.007 IV:</w:t>
      </w:r>
    </w:p>
    <w:p w:rsidR="00BE6E48" w:rsidRPr="001F0DC5" w:rsidRDefault="00BE6E48" w:rsidP="00BE6E48">
      <w:pPr>
        <w:spacing w:line="240" w:lineRule="atLeast"/>
        <w:ind w:firstLine="709"/>
        <w:jc w:val="both"/>
        <w:rPr>
          <w:sz w:val="28"/>
          <w:szCs w:val="28"/>
        </w:rPr>
      </w:pPr>
      <w:r w:rsidRPr="001F0DC5">
        <w:rPr>
          <w:sz w:val="28"/>
          <w:szCs w:val="28"/>
        </w:rPr>
        <w:t>в строке 220.02.007 I указывается сумма амортизационных отчислений, исчисленная по двойной норме амортизации в соответствии с пунктом 7 статьи 271 Налогового кодекса, по фиксированным активам I группы;</w:t>
      </w:r>
    </w:p>
    <w:p w:rsidR="00BE6E48" w:rsidRPr="001F0DC5" w:rsidRDefault="00BE6E48" w:rsidP="00BE6E48">
      <w:pPr>
        <w:spacing w:line="240" w:lineRule="atLeast"/>
        <w:ind w:firstLine="709"/>
        <w:jc w:val="both"/>
        <w:rPr>
          <w:sz w:val="28"/>
          <w:szCs w:val="28"/>
        </w:rPr>
      </w:pPr>
      <w:r w:rsidRPr="001F0DC5">
        <w:rPr>
          <w:sz w:val="28"/>
          <w:szCs w:val="28"/>
        </w:rPr>
        <w:lastRenderedPageBreak/>
        <w:t>в строке 220.02.007 II указывается сумма амортизационных отчислений, исчисленная по двойной норме амортизации в соответствии с пунктом 7 статьи 271 Налогового кодекса, по фиксированным активам II группы;</w:t>
      </w:r>
    </w:p>
    <w:p w:rsidR="00BE6E48" w:rsidRPr="001F0DC5" w:rsidRDefault="00BE6E48" w:rsidP="00BE6E48">
      <w:pPr>
        <w:spacing w:line="240" w:lineRule="atLeast"/>
        <w:ind w:firstLine="709"/>
        <w:jc w:val="both"/>
        <w:rPr>
          <w:sz w:val="28"/>
          <w:szCs w:val="28"/>
        </w:rPr>
      </w:pPr>
      <w:r w:rsidRPr="001F0DC5">
        <w:rPr>
          <w:sz w:val="28"/>
          <w:szCs w:val="28"/>
        </w:rPr>
        <w:t>в строке 220.02.007 III указывается сумма амортизационных отчислений, исчисленная по двойной норме амортизации в соответствии с пунктом 7</w:t>
      </w:r>
      <w:r w:rsidRPr="001F0DC5">
        <w:rPr>
          <w:sz w:val="28"/>
          <w:szCs w:val="28"/>
          <w:lang w:val="kk-KZ"/>
        </w:rPr>
        <w:br/>
      </w:r>
      <w:r w:rsidRPr="001F0DC5">
        <w:rPr>
          <w:sz w:val="28"/>
          <w:szCs w:val="28"/>
        </w:rPr>
        <w:t>статьи 271 Налогового кодекса, по фиксированным активам III группы;</w:t>
      </w:r>
    </w:p>
    <w:p w:rsidR="00BE6E48" w:rsidRPr="001F0DC5" w:rsidRDefault="00BE6E48" w:rsidP="00BE6E48">
      <w:pPr>
        <w:spacing w:line="240" w:lineRule="atLeast"/>
        <w:ind w:firstLine="709"/>
        <w:jc w:val="both"/>
        <w:rPr>
          <w:sz w:val="28"/>
          <w:szCs w:val="28"/>
        </w:rPr>
      </w:pPr>
      <w:r w:rsidRPr="001F0DC5">
        <w:rPr>
          <w:sz w:val="28"/>
          <w:szCs w:val="28"/>
        </w:rPr>
        <w:t>в строке 220.02.007 IV указывается сумма амортизационных отчислений, исчисленная по двойной норме амортизации в соответствии с пунктом 7</w:t>
      </w:r>
      <w:r w:rsidRPr="001F0DC5">
        <w:rPr>
          <w:sz w:val="28"/>
          <w:szCs w:val="28"/>
          <w:lang w:val="kk-KZ"/>
        </w:rPr>
        <w:br/>
      </w:r>
      <w:r w:rsidRPr="001F0DC5">
        <w:rPr>
          <w:sz w:val="28"/>
          <w:szCs w:val="28"/>
        </w:rPr>
        <w:t>статьи 271 Налогового кодекса, по фиксированным активам IV группы;</w:t>
      </w:r>
    </w:p>
    <w:p w:rsidR="00BE6E48" w:rsidRPr="001F0DC5" w:rsidRDefault="00BE6E48" w:rsidP="00BE6E48">
      <w:pPr>
        <w:spacing w:line="240" w:lineRule="atLeast"/>
        <w:ind w:firstLine="709"/>
        <w:jc w:val="both"/>
        <w:rPr>
          <w:sz w:val="28"/>
          <w:szCs w:val="28"/>
        </w:rPr>
      </w:pPr>
      <w:r w:rsidRPr="001F0DC5">
        <w:rPr>
          <w:sz w:val="28"/>
          <w:szCs w:val="28"/>
        </w:rPr>
        <w:t>8) в строке 220.02.008 указывается общая сумма стоимостных балансов групп (подгрупп) при выбытии всех фиксированных активов, относимых на вычеты (II, III, IV группы) или признаваемых убытком (I группа) в соответствии с пунктами 1 и 2 статьи 273 Налогового кодекса с учетом пункта 3 статьи 273 Налогового кодекса. Определяется как сумма строк с 220.02.008 I по 220.02.008 IV:</w:t>
      </w:r>
    </w:p>
    <w:p w:rsidR="00BE6E48" w:rsidRPr="001F0DC5" w:rsidRDefault="00BE6E48" w:rsidP="00BE6E48">
      <w:pPr>
        <w:spacing w:line="240" w:lineRule="atLeast"/>
        <w:ind w:firstLine="709"/>
        <w:jc w:val="both"/>
        <w:rPr>
          <w:sz w:val="28"/>
          <w:szCs w:val="28"/>
        </w:rPr>
      </w:pPr>
      <w:r w:rsidRPr="001F0DC5">
        <w:rPr>
          <w:sz w:val="28"/>
          <w:szCs w:val="28"/>
        </w:rPr>
        <w:t>в строке 220.02.008 I указывается сумма стоимостных балансов подгрупп, выбывших (за исключением безвозмездно переданных) фиксированных активов I группы, признаваемых убытком в соответствии с пунктом 1 статьи 273 Налогового кодекса с учетом пункта 3 указанной статьи;</w:t>
      </w:r>
    </w:p>
    <w:p w:rsidR="00BE6E48" w:rsidRPr="001F0DC5" w:rsidRDefault="00BE6E48" w:rsidP="00BE6E48">
      <w:pPr>
        <w:spacing w:line="240" w:lineRule="atLeast"/>
        <w:ind w:firstLine="709"/>
        <w:jc w:val="both"/>
        <w:rPr>
          <w:sz w:val="28"/>
          <w:szCs w:val="28"/>
        </w:rPr>
      </w:pPr>
      <w:r w:rsidRPr="001F0DC5">
        <w:rPr>
          <w:sz w:val="28"/>
          <w:szCs w:val="28"/>
        </w:rPr>
        <w:t>в строке 220.02.008 II указывается стоимостный баланс II группы при выбытии (за исключением безвозмездной передачи) всех фиксированных активов группы, относимый на вычет в соответствии с пунктом 2 статьи 273 Налогового кодекса с учетом пункта 3 указанной статьи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строке 220.02.008 III указывается стоимостный баланс III группы при выбытии (за исключением безвозмездной передачи) всех фиксированных активов группы, относимый на вычет в соответствии с пунктом 2 статьи 273 Налогового кодекса с учетом пункта 3 указанной статьи;</w:t>
      </w:r>
    </w:p>
    <w:p w:rsidR="00BE6E48" w:rsidRPr="001F0DC5" w:rsidRDefault="00BE6E48" w:rsidP="00BE6E48">
      <w:pPr>
        <w:spacing w:line="240" w:lineRule="atLeast"/>
        <w:ind w:firstLine="709"/>
        <w:jc w:val="both"/>
        <w:rPr>
          <w:sz w:val="28"/>
          <w:szCs w:val="28"/>
        </w:rPr>
      </w:pPr>
      <w:r w:rsidRPr="001F0DC5">
        <w:rPr>
          <w:sz w:val="28"/>
          <w:szCs w:val="28"/>
        </w:rPr>
        <w:t>в строке 220.02.008 IV указывается стоимостный баланс IV группы при выбытии (за исключением безвозмездной передачи) всех фиксированных активов группы, относимый на вычет в соответствии с пунктом 2 статьи 273 Налогового кодекса с учетом пункта 3 указанной статьи;</w:t>
      </w:r>
    </w:p>
    <w:p w:rsidR="00BE6E48" w:rsidRPr="001F0DC5" w:rsidRDefault="00BE6E48" w:rsidP="00BE6E48">
      <w:pPr>
        <w:spacing w:line="240" w:lineRule="atLeast"/>
        <w:ind w:firstLine="709"/>
        <w:jc w:val="both"/>
        <w:rPr>
          <w:sz w:val="28"/>
          <w:szCs w:val="28"/>
        </w:rPr>
      </w:pPr>
      <w:r w:rsidRPr="001F0DC5">
        <w:rPr>
          <w:sz w:val="28"/>
          <w:szCs w:val="28"/>
        </w:rPr>
        <w:t>9) в строке 220.02.009 указывается общая сумма стоимостных балансов групп (подгрупп) на конец налогового периода, которые составляют сумму меньшую, чем 300-кратный размер месячного расчетного показателя, устанавливаемого законом о республиканском бюджете и действующего на последнее число налогового периода в соответствии с пунктом 4 статьи 273 Налогового кодекса. Определяется как сумма строк с 220.02.009 I по 220.02.009 IV:</w:t>
      </w:r>
    </w:p>
    <w:p w:rsidR="00BE6E48" w:rsidRPr="001F0DC5" w:rsidRDefault="00BE6E48" w:rsidP="00BE6E48">
      <w:pPr>
        <w:spacing w:line="240" w:lineRule="atLeast"/>
        <w:ind w:firstLine="709"/>
        <w:jc w:val="both"/>
        <w:rPr>
          <w:sz w:val="28"/>
          <w:szCs w:val="28"/>
        </w:rPr>
      </w:pPr>
      <w:r w:rsidRPr="001F0DC5">
        <w:rPr>
          <w:sz w:val="28"/>
          <w:szCs w:val="28"/>
        </w:rPr>
        <w:t>в строке 220.02.009 I указывается сумма стоимостных балансов подгрупп на конец налогового периода, которые составляют сумму меньшую, чем</w:t>
      </w:r>
      <w:r w:rsidRPr="001F0DC5">
        <w:rPr>
          <w:sz w:val="28"/>
          <w:szCs w:val="28"/>
          <w:lang w:val="kk-KZ"/>
        </w:rPr>
        <w:br/>
      </w:r>
      <w:r w:rsidRPr="001F0DC5">
        <w:rPr>
          <w:sz w:val="28"/>
          <w:szCs w:val="28"/>
        </w:rPr>
        <w:t xml:space="preserve">300-кратный размер месячного расчетного показателя, устанавливаемого законом о республиканском бюджете и действующего на последнее число </w:t>
      </w:r>
      <w:r w:rsidRPr="001F0DC5">
        <w:rPr>
          <w:sz w:val="28"/>
          <w:szCs w:val="28"/>
        </w:rPr>
        <w:lastRenderedPageBreak/>
        <w:t>налогового периода, относимых на вычет в соответствии с пунктом 4 статьи 273 Налогового кодекса, по фиксированным активам I группы;</w:t>
      </w:r>
    </w:p>
    <w:p w:rsidR="00BE6E48" w:rsidRPr="001F0DC5" w:rsidRDefault="00BE6E48" w:rsidP="00BE6E48">
      <w:pPr>
        <w:spacing w:line="240" w:lineRule="atLeast"/>
        <w:ind w:firstLine="709"/>
        <w:jc w:val="both"/>
        <w:rPr>
          <w:sz w:val="28"/>
          <w:szCs w:val="28"/>
        </w:rPr>
      </w:pPr>
      <w:r w:rsidRPr="001F0DC5">
        <w:rPr>
          <w:sz w:val="28"/>
          <w:szCs w:val="28"/>
        </w:rPr>
        <w:t>в строке 220.02.009 II указывается стоимостный баланс группы на конец налогового периода, который составляет сумму меньшую, чем 300-кратный размер месячного расчетного показателя, устанавливаемого законом о республиканском бюджете и действующего на последнее число налогового периода, относимый на вычет в соответствии с пунктом 4 статьи 273 Налогового кодекса, по фиксированным активам II группы;</w:t>
      </w:r>
    </w:p>
    <w:p w:rsidR="00BE6E48" w:rsidRPr="001F0DC5" w:rsidRDefault="00BE6E48" w:rsidP="00BE6E48">
      <w:pPr>
        <w:spacing w:line="240" w:lineRule="atLeast"/>
        <w:ind w:firstLine="709"/>
        <w:jc w:val="both"/>
        <w:rPr>
          <w:sz w:val="28"/>
          <w:szCs w:val="28"/>
        </w:rPr>
      </w:pPr>
      <w:r w:rsidRPr="001F0DC5">
        <w:rPr>
          <w:sz w:val="28"/>
          <w:szCs w:val="28"/>
        </w:rPr>
        <w:t>в строке 220.02.009 III указывается стоимостный баланс группы на конец налогового периода, который составляет сумму меньшую, чем 300-кратный размер месячного расчетного показателя, устанавливаемого законом о республиканском бюджете и действующего на последнее число налогового периода, относимый на вычет в соответствии с пунктом 4 статьи 273 Налогового кодекса, по фиксированным активам III группы;</w:t>
      </w:r>
    </w:p>
    <w:p w:rsidR="00BE6E48" w:rsidRPr="001F0DC5" w:rsidRDefault="00BE6E48" w:rsidP="00BE6E48">
      <w:pPr>
        <w:spacing w:line="240" w:lineRule="atLeast"/>
        <w:ind w:firstLine="709"/>
        <w:jc w:val="both"/>
        <w:rPr>
          <w:sz w:val="28"/>
          <w:szCs w:val="28"/>
        </w:rPr>
      </w:pPr>
      <w:r w:rsidRPr="001F0DC5">
        <w:rPr>
          <w:sz w:val="28"/>
          <w:szCs w:val="28"/>
        </w:rPr>
        <w:t>в строке 220.02.009 IV указывается стоимостный баланс группы на конец налогового периода, который составляет сумму меньшую, чем 300-кратный размер месячного расчетного показателя, устанавливаемого законом о республиканском бюджете и действующего на последнее число налогового периода, относимый на вычет в соответствии с пунктом 4 статьи 273 Налогового кодекса, по фиксированным активам IV группы;</w:t>
      </w:r>
    </w:p>
    <w:p w:rsidR="00BE6E48" w:rsidRPr="001F0DC5" w:rsidRDefault="00BE6E48" w:rsidP="00BE6E48">
      <w:pPr>
        <w:spacing w:line="240" w:lineRule="atLeast"/>
        <w:ind w:firstLine="709"/>
        <w:jc w:val="both"/>
        <w:rPr>
          <w:sz w:val="28"/>
          <w:szCs w:val="28"/>
        </w:rPr>
      </w:pPr>
      <w:r w:rsidRPr="001F0DC5">
        <w:rPr>
          <w:sz w:val="28"/>
          <w:szCs w:val="28"/>
        </w:rPr>
        <w:t>10) в строке 220.02.010 указывается общая сумма последующих расходов, относимых на вычеты в соответствии с пунктом 2 статьи 272 Налогового кодекса, за исключением расходов по начисленным доходам работников. Определяется как сумма строк с 220.02.010 I по 220.02.010 IV:</w:t>
      </w:r>
    </w:p>
    <w:p w:rsidR="00BE6E48" w:rsidRPr="001F0DC5" w:rsidRDefault="00BE6E48" w:rsidP="00BE6E48">
      <w:pPr>
        <w:spacing w:line="240" w:lineRule="atLeast"/>
        <w:ind w:firstLine="709"/>
        <w:jc w:val="both"/>
        <w:rPr>
          <w:sz w:val="28"/>
          <w:szCs w:val="28"/>
        </w:rPr>
      </w:pPr>
      <w:r w:rsidRPr="001F0DC5">
        <w:rPr>
          <w:sz w:val="28"/>
          <w:szCs w:val="28"/>
        </w:rPr>
        <w:t>в строке 220.02.010 I указываются последующие расходы по фиксированным активам I группы, относимые на вычеты в соответствии с пунктом 2 статьи 272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строке 220.02.010 II указываются последующие расходы по фиксированным активам II группы, относимые на вычеты в соответствии с пунктом 2 статьи 272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строке 220.02.010 III указываются последующие расходы по фиксированным активам III группы, относимые на вычеты в соответствии с пунктом 2 статьи 272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строке 220.02.010 IV указываются последующие расходы по фиксированным активам IV группы, относимые на вычеты в соответствии с пунктом 2 статьи 272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11) в строке 220.02.011 указывается общая сумма вычетов налогового периода по фиксированным активам. Определяется как сумма строк с 220.02.011 I по 220.02.011 IV:</w:t>
      </w:r>
    </w:p>
    <w:p w:rsidR="00BE6E48" w:rsidRPr="001F0DC5" w:rsidRDefault="00BE6E48" w:rsidP="00BE6E48">
      <w:pPr>
        <w:spacing w:line="240" w:lineRule="atLeast"/>
        <w:ind w:firstLine="709"/>
        <w:jc w:val="both"/>
        <w:rPr>
          <w:sz w:val="28"/>
          <w:szCs w:val="28"/>
        </w:rPr>
      </w:pPr>
      <w:r w:rsidRPr="001F0DC5">
        <w:rPr>
          <w:sz w:val="28"/>
          <w:szCs w:val="28"/>
        </w:rPr>
        <w:t>в строке 220.02.011 I указываются вычеты по фиксированным активам I группы. Определяется как сумма строк 220.02.006 I, 220.02.007 I, 220.02.009 I и 220.02.010 I (220.02.006 I + 220.02.007 I + 220.02.009 I + 220.02.010 I);</w:t>
      </w:r>
    </w:p>
    <w:p w:rsidR="00BE6E48" w:rsidRPr="001F0DC5" w:rsidRDefault="00BE6E48" w:rsidP="00BE6E48">
      <w:pPr>
        <w:spacing w:line="240" w:lineRule="atLeast"/>
        <w:ind w:firstLine="709"/>
        <w:jc w:val="both"/>
        <w:rPr>
          <w:sz w:val="28"/>
          <w:szCs w:val="28"/>
        </w:rPr>
      </w:pPr>
      <w:r w:rsidRPr="001F0DC5">
        <w:rPr>
          <w:sz w:val="28"/>
          <w:szCs w:val="28"/>
        </w:rPr>
        <w:t xml:space="preserve">в строке 220.02.0011 II указываются вычеты по фиксированным активам II группы. Определяется как сумма строк 220.02.006 II, 220.02.007 II, </w:t>
      </w:r>
      <w:r w:rsidRPr="001F0DC5">
        <w:rPr>
          <w:sz w:val="28"/>
          <w:szCs w:val="28"/>
        </w:rPr>
        <w:lastRenderedPageBreak/>
        <w:t>220.02.008 II, 220.02.009 II и 220.02.010 II (220.02.006 II + 220.02.007 II + 220.02.008 II + 220.02.009 II + 220.02.010 II);</w:t>
      </w:r>
    </w:p>
    <w:p w:rsidR="00BE6E48" w:rsidRPr="001F0DC5" w:rsidRDefault="00BE6E48" w:rsidP="00BE6E48">
      <w:pPr>
        <w:spacing w:line="240" w:lineRule="atLeast"/>
        <w:ind w:firstLine="709"/>
        <w:jc w:val="both"/>
        <w:rPr>
          <w:sz w:val="28"/>
          <w:szCs w:val="28"/>
        </w:rPr>
      </w:pPr>
      <w:r w:rsidRPr="001F0DC5">
        <w:rPr>
          <w:sz w:val="28"/>
          <w:szCs w:val="28"/>
        </w:rPr>
        <w:t>в строке 220.02.011 III указываются вычеты по фиксированным активам III группы. Определяется как сумма строк 220.02.006 III, 220.02.007 III, 220.02.008 III, 220.02.009 III и 220.02.010 III (220.02.006 III + 220.02.007 III + 220.02.008 III + 220.02.009 III + 220.02.010 III);</w:t>
      </w:r>
    </w:p>
    <w:p w:rsidR="00BE6E48" w:rsidRPr="001F0DC5" w:rsidRDefault="00BE6E48" w:rsidP="00BE6E48">
      <w:pPr>
        <w:spacing w:line="240" w:lineRule="atLeast"/>
        <w:ind w:firstLine="709"/>
        <w:jc w:val="both"/>
        <w:rPr>
          <w:sz w:val="28"/>
          <w:szCs w:val="28"/>
        </w:rPr>
      </w:pPr>
      <w:r w:rsidRPr="001F0DC5">
        <w:rPr>
          <w:sz w:val="28"/>
          <w:szCs w:val="28"/>
        </w:rPr>
        <w:t>в строке 220.02.011 IV указываются вычеты по фиксированным активам IV группы. Определяется как сумма строк 220.02.006 IV, 220.02.007 IV, 220.02.008 IV, 220.02.009 IV и 220.02.010 IV (220.02.006 IV + 220.02.007 IV + 220.02.008 IV + 220.02.009 IV + 220.02.010 IV);</w:t>
      </w:r>
    </w:p>
    <w:p w:rsidR="00BE6E48" w:rsidRPr="001F0DC5" w:rsidRDefault="00BE6E48" w:rsidP="00BE6E48">
      <w:pPr>
        <w:spacing w:line="240" w:lineRule="atLeast"/>
        <w:ind w:firstLine="709"/>
        <w:jc w:val="both"/>
        <w:rPr>
          <w:sz w:val="28"/>
          <w:szCs w:val="28"/>
        </w:rPr>
      </w:pPr>
      <w:r w:rsidRPr="001F0DC5">
        <w:rPr>
          <w:sz w:val="28"/>
          <w:szCs w:val="28"/>
        </w:rPr>
        <w:t>12) в строке 220.02.012 указываются последующие расходы по арендуемым основным средствам, относимые на вычет в соответствии с пунктом 5 статьи 272 Налогового кодекса.</w:t>
      </w:r>
    </w:p>
    <w:p w:rsidR="00BE6E48" w:rsidRPr="001F0DC5" w:rsidRDefault="00BE6E48" w:rsidP="00BE6E48">
      <w:pPr>
        <w:spacing w:line="240" w:lineRule="atLeast"/>
        <w:ind w:firstLine="709"/>
        <w:jc w:val="both"/>
        <w:rPr>
          <w:sz w:val="28"/>
          <w:szCs w:val="28"/>
          <w:lang w:val="kk-KZ"/>
        </w:rPr>
      </w:pPr>
    </w:p>
    <w:p w:rsidR="00BE6E48" w:rsidRPr="001F0DC5" w:rsidRDefault="00BE6E48" w:rsidP="00BE6E48">
      <w:pPr>
        <w:spacing w:line="240" w:lineRule="atLeast"/>
        <w:jc w:val="center"/>
        <w:rPr>
          <w:b/>
          <w:sz w:val="28"/>
          <w:szCs w:val="28"/>
        </w:rPr>
      </w:pPr>
      <w:r w:rsidRPr="001F0DC5">
        <w:rPr>
          <w:b/>
          <w:sz w:val="28"/>
          <w:szCs w:val="28"/>
        </w:rPr>
        <w:t>Глава 5. Пояснение по заполнению формы 220.03 – доход, подлежащий освобождению от налогообложения в соответствии с международными договорами</w:t>
      </w:r>
    </w:p>
    <w:p w:rsidR="00BE6E48" w:rsidRPr="001F0DC5" w:rsidRDefault="00BE6E48" w:rsidP="00BE6E48">
      <w:pPr>
        <w:spacing w:line="240" w:lineRule="atLeast"/>
        <w:ind w:firstLine="709"/>
        <w:jc w:val="both"/>
        <w:rPr>
          <w:b/>
          <w:sz w:val="28"/>
          <w:szCs w:val="28"/>
        </w:rPr>
      </w:pPr>
    </w:p>
    <w:p w:rsidR="00BE6E48" w:rsidRPr="001F0DC5" w:rsidRDefault="00BE6E48" w:rsidP="00A542E2">
      <w:pPr>
        <w:pStyle w:val="af5"/>
        <w:numPr>
          <w:ilvl w:val="0"/>
          <w:numId w:val="1"/>
        </w:numPr>
        <w:tabs>
          <w:tab w:val="left" w:pos="1134"/>
        </w:tabs>
        <w:spacing w:after="0"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Данная форма предназначена для определения дохода, подлежащего освобождению от налогообложения согласно международным договорам, заключенным Республикой Казахстан. В соответствии с пунктом 5 статьи 2 Налогового кодекса, если международным договором, ратифицированным Республикой Казахстан, установлены иные правила, чем те, которые содержатся в Налоговом кодексе, применяются правила ратифицированного Республикой Казахстан международного договора.</w:t>
      </w:r>
    </w:p>
    <w:p w:rsidR="00BE6E48" w:rsidRPr="001F0DC5" w:rsidRDefault="00BE6E48" w:rsidP="00A542E2">
      <w:pPr>
        <w:pStyle w:val="af5"/>
        <w:numPr>
          <w:ilvl w:val="0"/>
          <w:numId w:val="1"/>
        </w:numPr>
        <w:tabs>
          <w:tab w:val="left" w:pos="1134"/>
        </w:tabs>
        <w:spacing w:after="0"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В разделе «Показатели»:</w:t>
      </w:r>
    </w:p>
    <w:p w:rsidR="00BE6E48" w:rsidRPr="001F0DC5" w:rsidRDefault="00BE6E48" w:rsidP="00BE6E48">
      <w:pPr>
        <w:spacing w:line="240" w:lineRule="atLeast"/>
        <w:ind w:firstLine="709"/>
        <w:jc w:val="both"/>
        <w:rPr>
          <w:sz w:val="28"/>
          <w:szCs w:val="28"/>
        </w:rPr>
      </w:pPr>
      <w:r w:rsidRPr="001F0DC5">
        <w:rPr>
          <w:sz w:val="28"/>
          <w:szCs w:val="28"/>
        </w:rPr>
        <w:t>1) в графе А указывается порядковый номер строки;</w:t>
      </w:r>
    </w:p>
    <w:p w:rsidR="00BE6E48" w:rsidRPr="001F0DC5" w:rsidRDefault="00BE6E48" w:rsidP="00BE6E48">
      <w:pPr>
        <w:spacing w:line="240" w:lineRule="atLeast"/>
        <w:ind w:firstLine="709"/>
        <w:jc w:val="both"/>
        <w:rPr>
          <w:sz w:val="28"/>
          <w:szCs w:val="28"/>
        </w:rPr>
      </w:pPr>
      <w:r w:rsidRPr="001F0DC5">
        <w:rPr>
          <w:sz w:val="28"/>
          <w:szCs w:val="28"/>
        </w:rPr>
        <w:t xml:space="preserve">2) в графе </w:t>
      </w:r>
      <w:proofErr w:type="gramStart"/>
      <w:r w:rsidRPr="001F0DC5">
        <w:rPr>
          <w:sz w:val="28"/>
          <w:szCs w:val="28"/>
        </w:rPr>
        <w:t>В указывается</w:t>
      </w:r>
      <w:proofErr w:type="gramEnd"/>
      <w:r w:rsidRPr="001F0DC5">
        <w:rPr>
          <w:sz w:val="28"/>
          <w:szCs w:val="28"/>
        </w:rPr>
        <w:t xml:space="preserve"> код вида международного договора согласно пункту 40 настоящих Правил, в соответствии с которым в отношении дохода установлен порядок налогообложения, отличный от порядка, установленного Налоговым кодексом;</w:t>
      </w:r>
    </w:p>
    <w:p w:rsidR="00BE6E48" w:rsidRPr="001F0DC5" w:rsidRDefault="00BE6E48" w:rsidP="00BE6E48">
      <w:pPr>
        <w:spacing w:line="240" w:lineRule="atLeast"/>
        <w:ind w:firstLine="709"/>
        <w:jc w:val="both"/>
        <w:rPr>
          <w:sz w:val="28"/>
          <w:szCs w:val="28"/>
        </w:rPr>
      </w:pPr>
      <w:r w:rsidRPr="001F0DC5">
        <w:rPr>
          <w:sz w:val="28"/>
          <w:szCs w:val="28"/>
        </w:rPr>
        <w:t>3) в графе С указывается наименование международного договора;</w:t>
      </w:r>
    </w:p>
    <w:p w:rsidR="00BE6E48" w:rsidRPr="001F0DC5" w:rsidRDefault="00BE6E48" w:rsidP="00BE6E48">
      <w:pPr>
        <w:spacing w:line="240" w:lineRule="atLeast"/>
        <w:ind w:firstLine="709"/>
        <w:jc w:val="both"/>
        <w:rPr>
          <w:sz w:val="28"/>
          <w:szCs w:val="28"/>
        </w:rPr>
      </w:pPr>
      <w:r w:rsidRPr="001F0DC5">
        <w:rPr>
          <w:sz w:val="28"/>
          <w:szCs w:val="28"/>
        </w:rPr>
        <w:t>4) в графе D указывается код страны, с которой заключен международный договор, согласно пункту 39</w:t>
      </w:r>
      <w:r w:rsidRPr="001F0DC5">
        <w:rPr>
          <w:color w:val="FF0000"/>
          <w:sz w:val="28"/>
          <w:szCs w:val="28"/>
        </w:rPr>
        <w:t xml:space="preserve"> </w:t>
      </w:r>
      <w:r w:rsidRPr="001F0DC5">
        <w:rPr>
          <w:sz w:val="28"/>
          <w:szCs w:val="28"/>
        </w:rPr>
        <w:t>настоящих Правил;</w:t>
      </w:r>
    </w:p>
    <w:p w:rsidR="00BE6E48" w:rsidRPr="001F0DC5" w:rsidRDefault="00BE6E48" w:rsidP="00BE6E48">
      <w:pPr>
        <w:spacing w:line="240" w:lineRule="atLeast"/>
        <w:ind w:firstLine="709"/>
        <w:jc w:val="both"/>
        <w:rPr>
          <w:b/>
          <w:sz w:val="28"/>
          <w:szCs w:val="28"/>
        </w:rPr>
      </w:pPr>
      <w:r w:rsidRPr="001F0DC5">
        <w:rPr>
          <w:sz w:val="28"/>
          <w:szCs w:val="28"/>
        </w:rPr>
        <w:t>5) в графе Е указывается доход, подлежащий освобождению от налогообложения согласно положениям международного договора.</w:t>
      </w:r>
    </w:p>
    <w:p w:rsidR="00BE6E48" w:rsidRPr="001F0DC5" w:rsidRDefault="00BE6E48" w:rsidP="00BE6E48">
      <w:pPr>
        <w:spacing w:line="240" w:lineRule="atLeast"/>
        <w:jc w:val="center"/>
        <w:rPr>
          <w:sz w:val="28"/>
          <w:szCs w:val="28"/>
        </w:rPr>
      </w:pPr>
    </w:p>
    <w:p w:rsidR="00BE6E48" w:rsidRPr="001F0DC5" w:rsidRDefault="00BE6E48" w:rsidP="00BE6E48">
      <w:pPr>
        <w:spacing w:line="240" w:lineRule="atLeast"/>
        <w:jc w:val="center"/>
        <w:rPr>
          <w:sz w:val="28"/>
          <w:szCs w:val="28"/>
        </w:rPr>
      </w:pPr>
    </w:p>
    <w:p w:rsidR="00BE6E48" w:rsidRPr="001F0DC5" w:rsidRDefault="00BE6E48" w:rsidP="00BE6E48">
      <w:pPr>
        <w:spacing w:line="240" w:lineRule="atLeast"/>
        <w:jc w:val="center"/>
        <w:rPr>
          <w:b/>
          <w:sz w:val="28"/>
          <w:szCs w:val="28"/>
        </w:rPr>
      </w:pPr>
      <w:r w:rsidRPr="001F0DC5">
        <w:rPr>
          <w:b/>
          <w:sz w:val="28"/>
          <w:szCs w:val="28"/>
        </w:rPr>
        <w:t>Глава 6. Пояснение по заполнению формы 220.04 – Доходы из иностранных источников, с суммы уплаченного иностранного налога и зачета</w:t>
      </w:r>
    </w:p>
    <w:p w:rsidR="00BE6E48" w:rsidRPr="001F0DC5" w:rsidRDefault="00BE6E48" w:rsidP="00BE6E48">
      <w:pPr>
        <w:spacing w:line="240" w:lineRule="atLeast"/>
        <w:ind w:firstLine="709"/>
        <w:jc w:val="center"/>
        <w:rPr>
          <w:b/>
          <w:sz w:val="28"/>
          <w:szCs w:val="28"/>
        </w:rPr>
      </w:pPr>
    </w:p>
    <w:p w:rsidR="00BE6E48" w:rsidRPr="001F0DC5" w:rsidRDefault="00BE6E48" w:rsidP="00A542E2">
      <w:pPr>
        <w:pStyle w:val="af5"/>
        <w:numPr>
          <w:ilvl w:val="0"/>
          <w:numId w:val="1"/>
        </w:numPr>
        <w:tabs>
          <w:tab w:val="left" w:pos="1134"/>
        </w:tabs>
        <w:spacing w:after="0"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 xml:space="preserve">Данная форма предназначена для определения доходов из иностранных источников, в том числе доходов из источников в странах с льготным налогообложением в странах с льготным налогообложением, а </w:t>
      </w:r>
      <w:r w:rsidRPr="001F0DC5">
        <w:rPr>
          <w:rFonts w:ascii="Times New Roman" w:hAnsi="Times New Roman" w:cs="Times New Roman"/>
          <w:sz w:val="28"/>
          <w:szCs w:val="28"/>
        </w:rPr>
        <w:lastRenderedPageBreak/>
        <w:t>также суммы уплаченного иностранного налога и их зачета в соответствии со статьями 225, 226, 227, 228, 229, 229, 230, 231, 232, 233, 234, 235, 236, 237, 238, 239 и 240 Налогового кодекса.</w:t>
      </w:r>
    </w:p>
    <w:p w:rsidR="00BE6E48" w:rsidRPr="001F0DC5" w:rsidRDefault="00BE6E48" w:rsidP="00A542E2">
      <w:pPr>
        <w:pStyle w:val="af5"/>
        <w:numPr>
          <w:ilvl w:val="0"/>
          <w:numId w:val="1"/>
        </w:numPr>
        <w:tabs>
          <w:tab w:val="left" w:pos="1134"/>
        </w:tabs>
        <w:spacing w:after="0"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В разделе «Показатели»:</w:t>
      </w:r>
    </w:p>
    <w:p w:rsidR="00BE6E48" w:rsidRPr="001F0DC5" w:rsidRDefault="00BE6E48" w:rsidP="00BE6E48">
      <w:pPr>
        <w:spacing w:line="240" w:lineRule="atLeast"/>
        <w:ind w:firstLine="709"/>
        <w:jc w:val="both"/>
        <w:rPr>
          <w:sz w:val="28"/>
          <w:szCs w:val="28"/>
        </w:rPr>
      </w:pPr>
      <w:r w:rsidRPr="001F0DC5">
        <w:rPr>
          <w:sz w:val="28"/>
          <w:szCs w:val="28"/>
        </w:rPr>
        <w:t>1) в графе А указывается порядковый номер строки;</w:t>
      </w:r>
    </w:p>
    <w:p w:rsidR="00BE6E48" w:rsidRPr="001F0DC5" w:rsidRDefault="00BE6E48" w:rsidP="00BE6E48">
      <w:pPr>
        <w:spacing w:line="240" w:lineRule="atLeast"/>
        <w:ind w:firstLine="709"/>
        <w:jc w:val="both"/>
        <w:rPr>
          <w:sz w:val="28"/>
          <w:szCs w:val="28"/>
        </w:rPr>
      </w:pPr>
      <w:r w:rsidRPr="001F0DC5">
        <w:rPr>
          <w:sz w:val="28"/>
          <w:szCs w:val="28"/>
        </w:rPr>
        <w:t xml:space="preserve">2) в графе </w:t>
      </w:r>
      <w:proofErr w:type="gramStart"/>
      <w:r w:rsidRPr="001F0DC5">
        <w:rPr>
          <w:sz w:val="28"/>
          <w:szCs w:val="28"/>
        </w:rPr>
        <w:t>В указывается</w:t>
      </w:r>
      <w:proofErr w:type="gramEnd"/>
      <w:r w:rsidRPr="001F0DC5">
        <w:rPr>
          <w:sz w:val="28"/>
          <w:szCs w:val="28"/>
        </w:rPr>
        <w:t xml:space="preserve"> код страны согласно пункту 39 настоящих Правил. В данной графе указывается код страны </w:t>
      </w:r>
      <w:proofErr w:type="spellStart"/>
      <w:r w:rsidRPr="001F0DC5">
        <w:rPr>
          <w:sz w:val="28"/>
          <w:szCs w:val="28"/>
        </w:rPr>
        <w:t>резидентства</w:t>
      </w:r>
      <w:proofErr w:type="spellEnd"/>
      <w:r w:rsidRPr="001F0DC5">
        <w:rPr>
          <w:sz w:val="28"/>
          <w:szCs w:val="28"/>
        </w:rPr>
        <w:t xml:space="preserve"> нерезидента, выплачивающего доход (в случае начисления дохода от деятельности, не связанной с постоянным учреждением), либо код страны – источника дохода (в случае получения дохода от деятельности через постоянное учреждение);</w:t>
      </w:r>
    </w:p>
    <w:p w:rsidR="00BE6E48" w:rsidRPr="001F0DC5" w:rsidRDefault="00BE6E48" w:rsidP="00BE6E48">
      <w:pPr>
        <w:spacing w:line="240" w:lineRule="atLeast"/>
        <w:ind w:firstLine="709"/>
        <w:jc w:val="both"/>
        <w:rPr>
          <w:sz w:val="28"/>
          <w:szCs w:val="28"/>
        </w:rPr>
      </w:pPr>
      <w:r w:rsidRPr="001F0DC5">
        <w:rPr>
          <w:sz w:val="28"/>
          <w:szCs w:val="28"/>
        </w:rPr>
        <w:t>3) в графе С указывается код вида дохода, указанного в графе Е, начисленного налогоплательщиком-резидентом из иностранных источников, согласно подпункту 2) пункта 37 настоящих Правил.</w:t>
      </w:r>
    </w:p>
    <w:p w:rsidR="00BE6E48" w:rsidRPr="001F0DC5" w:rsidRDefault="00BE6E48" w:rsidP="00BE6E48">
      <w:pPr>
        <w:spacing w:line="240" w:lineRule="atLeast"/>
        <w:ind w:firstLine="709"/>
        <w:jc w:val="both"/>
        <w:rPr>
          <w:sz w:val="28"/>
          <w:szCs w:val="28"/>
        </w:rPr>
      </w:pPr>
      <w:r w:rsidRPr="001F0DC5">
        <w:rPr>
          <w:sz w:val="28"/>
          <w:szCs w:val="28"/>
        </w:rPr>
        <w:t xml:space="preserve">В случае если налогоплательщиком-резидентом в отчетном налоговом периоде в одном иностранном государстве начислены различные виды доходов, то в данной графе указывается отдельно каждый вид начисленных доходов из источников в таком иностранном государстве; </w:t>
      </w:r>
    </w:p>
    <w:p w:rsidR="00BE6E48" w:rsidRPr="001F0DC5" w:rsidRDefault="00BE6E48" w:rsidP="00BE6E48">
      <w:pPr>
        <w:spacing w:line="240" w:lineRule="atLeast"/>
        <w:ind w:firstLine="709"/>
        <w:jc w:val="both"/>
        <w:rPr>
          <w:sz w:val="28"/>
          <w:szCs w:val="28"/>
        </w:rPr>
      </w:pPr>
      <w:r w:rsidRPr="001F0DC5">
        <w:rPr>
          <w:sz w:val="28"/>
          <w:szCs w:val="28"/>
        </w:rPr>
        <w:t>4) в графе D указывается код валюты дохода, указанного в графе Е, согласно пункту 38 настоящих Правил.</w:t>
      </w:r>
    </w:p>
    <w:p w:rsidR="00BE6E48" w:rsidRPr="001F0DC5" w:rsidRDefault="00BE6E48" w:rsidP="00BE6E48">
      <w:pPr>
        <w:spacing w:line="240" w:lineRule="atLeast"/>
        <w:ind w:firstLine="709"/>
        <w:jc w:val="both"/>
        <w:rPr>
          <w:sz w:val="28"/>
          <w:szCs w:val="28"/>
        </w:rPr>
      </w:pPr>
      <w:r w:rsidRPr="001F0DC5">
        <w:rPr>
          <w:sz w:val="28"/>
          <w:szCs w:val="28"/>
        </w:rPr>
        <w:t>В случае, если налогоплательщиком-резидентом начислены в отчетном налоговом периоде доходы в различной валюте, то в данной графе указываются отдельно суммы начисленных доходов по каждой валюте;</w:t>
      </w:r>
    </w:p>
    <w:p w:rsidR="00BE6E48" w:rsidRPr="001F0DC5" w:rsidRDefault="00BE6E48" w:rsidP="00BE6E48">
      <w:pPr>
        <w:spacing w:line="240" w:lineRule="atLeast"/>
        <w:ind w:firstLine="709"/>
        <w:jc w:val="both"/>
        <w:rPr>
          <w:sz w:val="28"/>
          <w:szCs w:val="28"/>
        </w:rPr>
      </w:pPr>
      <w:r w:rsidRPr="001F0DC5">
        <w:rPr>
          <w:sz w:val="28"/>
          <w:szCs w:val="28"/>
        </w:rPr>
        <w:t>5) в графе Е указывается сумма дохода из источников в иностранном государстве, начисленного налогоплательщиком-резидентом в течение отчетного налогового периода, который подлежит налогообложению в Республике Казахстан в соответствии со статьями 225, 226, 227, 228, 229, 229, 230, 231, 232, 233, 234, 235, 236, 237, 238, 239 и 240 Налогового кодекса, в иностранной валюте, включая:</w:t>
      </w:r>
    </w:p>
    <w:p w:rsidR="00BE6E48" w:rsidRPr="001F0DC5" w:rsidRDefault="00BE6E48" w:rsidP="00BE6E48">
      <w:pPr>
        <w:spacing w:line="240" w:lineRule="atLeast"/>
        <w:ind w:firstLine="709"/>
        <w:jc w:val="both"/>
        <w:rPr>
          <w:sz w:val="28"/>
          <w:szCs w:val="28"/>
        </w:rPr>
      </w:pPr>
      <w:r w:rsidRPr="001F0DC5">
        <w:rPr>
          <w:sz w:val="28"/>
          <w:szCs w:val="28"/>
        </w:rPr>
        <w:t>доходы, начисленные от деятельности, не связанные с постоянным учреждением в иностранном государстве,</w:t>
      </w:r>
    </w:p>
    <w:p w:rsidR="00BE6E48" w:rsidRPr="001F0DC5" w:rsidRDefault="00BE6E48" w:rsidP="00BE6E48">
      <w:pPr>
        <w:spacing w:line="240" w:lineRule="atLeast"/>
        <w:ind w:firstLine="709"/>
        <w:jc w:val="both"/>
        <w:rPr>
          <w:sz w:val="28"/>
          <w:szCs w:val="28"/>
        </w:rPr>
      </w:pPr>
      <w:r w:rsidRPr="001F0DC5">
        <w:rPr>
          <w:sz w:val="28"/>
          <w:szCs w:val="28"/>
        </w:rPr>
        <w:t>доходы от деятельности через постоянное учреждение в иностранном государстве,</w:t>
      </w:r>
    </w:p>
    <w:p w:rsidR="00BE6E48" w:rsidRPr="001F0DC5" w:rsidRDefault="00BE6E48" w:rsidP="00BE6E48">
      <w:pPr>
        <w:spacing w:line="240" w:lineRule="atLeast"/>
        <w:ind w:firstLine="709"/>
        <w:jc w:val="both"/>
        <w:rPr>
          <w:sz w:val="28"/>
          <w:szCs w:val="28"/>
        </w:rPr>
      </w:pPr>
      <w:r w:rsidRPr="001F0DC5">
        <w:rPr>
          <w:sz w:val="28"/>
          <w:szCs w:val="28"/>
        </w:rPr>
        <w:t>доходы, указанные в настоящем подпункте, начисленные налогоплательщиком-резидентом из источников в государствах с льготным налогообложением.</w:t>
      </w:r>
    </w:p>
    <w:p w:rsidR="00BE6E48" w:rsidRPr="001F0DC5" w:rsidRDefault="00BE6E48" w:rsidP="00BE6E48">
      <w:pPr>
        <w:spacing w:line="240" w:lineRule="atLeast"/>
        <w:ind w:firstLine="709"/>
        <w:jc w:val="both"/>
        <w:rPr>
          <w:sz w:val="28"/>
          <w:szCs w:val="28"/>
        </w:rPr>
      </w:pPr>
      <w:r w:rsidRPr="001F0DC5">
        <w:rPr>
          <w:sz w:val="28"/>
          <w:szCs w:val="28"/>
        </w:rPr>
        <w:t>В случае если налогоплательщик-резидент начисляет в одном иностранном государстве в одной валюте один вид дохода из нескольких источников, то в данной графе указывается общая сумма такого вида доходов, начисленных в таком иностранном государстве;</w:t>
      </w:r>
    </w:p>
    <w:p w:rsidR="00BE6E48" w:rsidRPr="001F0DC5" w:rsidRDefault="00BE6E48" w:rsidP="00BE6E48">
      <w:pPr>
        <w:spacing w:line="240" w:lineRule="atLeast"/>
        <w:ind w:firstLine="709"/>
        <w:jc w:val="both"/>
        <w:rPr>
          <w:sz w:val="28"/>
          <w:szCs w:val="28"/>
        </w:rPr>
      </w:pPr>
      <w:r w:rsidRPr="001F0DC5">
        <w:rPr>
          <w:sz w:val="28"/>
          <w:szCs w:val="28"/>
        </w:rPr>
        <w:t>6) в графе F указывается сумма доходов, отраженных в графе E, пересчитанная в национальную валюту с применением рыночного курса обмена валюты, определенного в последний рабочий день, предшествующий дате совершения операции;</w:t>
      </w:r>
    </w:p>
    <w:p w:rsidR="00BE6E48" w:rsidRPr="001F0DC5" w:rsidRDefault="00BE6E48" w:rsidP="00BE6E48">
      <w:pPr>
        <w:spacing w:line="240" w:lineRule="atLeast"/>
        <w:ind w:firstLine="709"/>
        <w:jc w:val="both"/>
        <w:rPr>
          <w:sz w:val="28"/>
          <w:szCs w:val="28"/>
        </w:rPr>
      </w:pPr>
      <w:r w:rsidRPr="001F0DC5">
        <w:rPr>
          <w:sz w:val="28"/>
          <w:szCs w:val="28"/>
        </w:rPr>
        <w:t xml:space="preserve">7) в графе G указывается сумма иностранного подоходного налога c доходов из источников в иностранных государствах, подлежащие зачету при </w:t>
      </w:r>
      <w:r w:rsidRPr="001F0DC5">
        <w:rPr>
          <w:sz w:val="28"/>
          <w:szCs w:val="28"/>
        </w:rPr>
        <w:lastRenderedPageBreak/>
        <w:t>уплате ИПН в Республике Казахстан, исчисленные в соответствии с положениями пунктов 1-3 статьи 303 Налогового кодекса, в национальной валюте.</w:t>
      </w:r>
    </w:p>
    <w:p w:rsidR="00BE6E48" w:rsidRPr="001F0DC5" w:rsidRDefault="00BE6E48" w:rsidP="00BE6E48">
      <w:pPr>
        <w:spacing w:line="240" w:lineRule="atLeast"/>
        <w:ind w:firstLine="709"/>
        <w:jc w:val="both"/>
        <w:rPr>
          <w:sz w:val="28"/>
          <w:szCs w:val="28"/>
        </w:rPr>
      </w:pPr>
      <w:r w:rsidRPr="001F0DC5">
        <w:rPr>
          <w:sz w:val="28"/>
          <w:szCs w:val="28"/>
        </w:rPr>
        <w:t>При этом размер зачитываемой суммы иностранного подоходного налога представляет собой наименьшую из следующих величин:</w:t>
      </w:r>
    </w:p>
    <w:p w:rsidR="00BE6E48" w:rsidRPr="001F0DC5" w:rsidRDefault="00BE6E48" w:rsidP="00BE6E48">
      <w:pPr>
        <w:spacing w:line="240" w:lineRule="atLeast"/>
        <w:ind w:firstLine="709"/>
        <w:jc w:val="both"/>
        <w:rPr>
          <w:sz w:val="28"/>
          <w:szCs w:val="28"/>
        </w:rPr>
      </w:pPr>
      <w:r w:rsidRPr="001F0DC5">
        <w:rPr>
          <w:sz w:val="28"/>
          <w:szCs w:val="28"/>
        </w:rPr>
        <w:t xml:space="preserve">сумму фактически уплаченного в иностранном государстве иностранного подоходного налога с доходов, полученных налогоплательщиком-резидентом из источников за пределами Республики Казахстан; </w:t>
      </w:r>
    </w:p>
    <w:p w:rsidR="00BE6E48" w:rsidRPr="001F0DC5" w:rsidRDefault="00BE6E48" w:rsidP="00BE6E48">
      <w:pPr>
        <w:spacing w:line="240" w:lineRule="atLeast"/>
        <w:ind w:firstLine="709"/>
        <w:jc w:val="both"/>
        <w:rPr>
          <w:sz w:val="28"/>
          <w:szCs w:val="28"/>
        </w:rPr>
      </w:pPr>
      <w:r w:rsidRPr="001F0DC5">
        <w:rPr>
          <w:sz w:val="28"/>
          <w:szCs w:val="28"/>
        </w:rPr>
        <w:t xml:space="preserve">сумму иностранного подоходного налога с доходов из источников за пределами Республики Казахстан, подлежащую уплате в иностранном государстве в соответствии с положениями международного договора Республики Казахстан; </w:t>
      </w:r>
    </w:p>
    <w:p w:rsidR="00BE6E48" w:rsidRPr="001F0DC5" w:rsidRDefault="00BE6E48" w:rsidP="00BE6E48">
      <w:pPr>
        <w:spacing w:line="240" w:lineRule="atLeast"/>
        <w:ind w:firstLine="709"/>
        <w:jc w:val="both"/>
        <w:rPr>
          <w:sz w:val="28"/>
          <w:szCs w:val="28"/>
        </w:rPr>
      </w:pPr>
      <w:r w:rsidRPr="001F0DC5">
        <w:rPr>
          <w:sz w:val="28"/>
          <w:szCs w:val="28"/>
        </w:rPr>
        <w:t xml:space="preserve">сумму ИПН с доходов из источников за пределами Республики Казахстан, исчисленную в Республике Казахстан по ставке, установленной статьей 313 Налогового кодекса; </w:t>
      </w:r>
    </w:p>
    <w:p w:rsidR="00BE6E48" w:rsidRPr="001F0DC5" w:rsidRDefault="00BE6E48" w:rsidP="00BE6E48">
      <w:pPr>
        <w:spacing w:line="240" w:lineRule="atLeast"/>
        <w:ind w:firstLine="709"/>
        <w:jc w:val="both"/>
        <w:rPr>
          <w:sz w:val="28"/>
          <w:szCs w:val="28"/>
        </w:rPr>
      </w:pPr>
      <w:r w:rsidRPr="001F0DC5">
        <w:rPr>
          <w:sz w:val="28"/>
          <w:szCs w:val="28"/>
        </w:rPr>
        <w:t>Итоговые значения строк графы F, соответствующих кодам видов доходов «2010», «2020», «2030», «2040», «2050», «2170» и «2190» переносятся в строку 220.00.001.</w:t>
      </w:r>
    </w:p>
    <w:p w:rsidR="00BE6E48" w:rsidRPr="001F0DC5" w:rsidRDefault="00BE6E48" w:rsidP="00BE6E48">
      <w:pPr>
        <w:spacing w:line="240" w:lineRule="atLeast"/>
        <w:ind w:firstLine="709"/>
        <w:jc w:val="both"/>
        <w:rPr>
          <w:sz w:val="28"/>
          <w:szCs w:val="28"/>
        </w:rPr>
      </w:pPr>
      <w:r w:rsidRPr="001F0DC5">
        <w:rPr>
          <w:sz w:val="28"/>
          <w:szCs w:val="28"/>
        </w:rPr>
        <w:t>Итоговые значения строк графы F, соответствующих коду вида дохода «2060», переносятся в строку 220.00.002.</w:t>
      </w:r>
    </w:p>
    <w:p w:rsidR="00BE6E48" w:rsidRPr="001F0DC5" w:rsidRDefault="00BE6E48" w:rsidP="00BE6E48">
      <w:pPr>
        <w:spacing w:line="240" w:lineRule="atLeast"/>
        <w:ind w:firstLine="709"/>
        <w:jc w:val="both"/>
        <w:rPr>
          <w:sz w:val="28"/>
          <w:szCs w:val="28"/>
        </w:rPr>
      </w:pPr>
      <w:r w:rsidRPr="001F0DC5">
        <w:rPr>
          <w:sz w:val="28"/>
          <w:szCs w:val="28"/>
        </w:rPr>
        <w:t>Итоговые значения строк графы F, соответствующих иным кодам видов доходов, переносятся в строку 220.00.004.</w:t>
      </w:r>
    </w:p>
    <w:p w:rsidR="00BE6E48" w:rsidRPr="001F0DC5" w:rsidRDefault="00BE6E48" w:rsidP="00BE6E48">
      <w:pPr>
        <w:spacing w:line="240" w:lineRule="atLeast"/>
        <w:ind w:firstLine="709"/>
        <w:jc w:val="both"/>
        <w:rPr>
          <w:sz w:val="28"/>
          <w:szCs w:val="28"/>
        </w:rPr>
      </w:pPr>
      <w:r w:rsidRPr="001F0DC5">
        <w:rPr>
          <w:sz w:val="28"/>
          <w:szCs w:val="28"/>
        </w:rPr>
        <w:t>Итоговое значение графы F переносится в строку 220.00.039.</w:t>
      </w:r>
    </w:p>
    <w:p w:rsidR="00BE6E48" w:rsidRPr="001F0DC5" w:rsidRDefault="00BE6E48" w:rsidP="00BE6E48">
      <w:pPr>
        <w:spacing w:line="240" w:lineRule="atLeast"/>
        <w:ind w:firstLine="709"/>
        <w:jc w:val="both"/>
        <w:rPr>
          <w:sz w:val="28"/>
          <w:szCs w:val="28"/>
        </w:rPr>
      </w:pPr>
      <w:r w:rsidRPr="001F0DC5">
        <w:rPr>
          <w:sz w:val="28"/>
          <w:szCs w:val="28"/>
        </w:rPr>
        <w:t xml:space="preserve">Итоговое значение графы I переносится в строку 220.00.052 </w:t>
      </w:r>
      <w:r w:rsidRPr="001F0DC5">
        <w:rPr>
          <w:sz w:val="28"/>
          <w:szCs w:val="28"/>
          <w:lang w:val="en-US"/>
        </w:rPr>
        <w:t>I</w:t>
      </w:r>
      <w:r w:rsidRPr="001F0DC5">
        <w:rPr>
          <w:sz w:val="28"/>
          <w:szCs w:val="28"/>
        </w:rPr>
        <w:t>.</w:t>
      </w:r>
    </w:p>
    <w:p w:rsidR="00BE6E48" w:rsidRPr="001F0DC5" w:rsidRDefault="00BE6E48" w:rsidP="00BE6E48">
      <w:pPr>
        <w:spacing w:line="240" w:lineRule="atLeast"/>
        <w:ind w:firstLine="709"/>
        <w:jc w:val="both"/>
        <w:rPr>
          <w:sz w:val="28"/>
          <w:szCs w:val="28"/>
          <w:lang w:val="kk-KZ"/>
        </w:rPr>
      </w:pPr>
    </w:p>
    <w:p w:rsidR="00BE6E48" w:rsidRPr="001F0DC5" w:rsidRDefault="00BE6E48" w:rsidP="00BE6E48">
      <w:pPr>
        <w:spacing w:line="240" w:lineRule="atLeast"/>
        <w:jc w:val="center"/>
        <w:rPr>
          <w:b/>
          <w:sz w:val="28"/>
          <w:szCs w:val="28"/>
        </w:rPr>
      </w:pPr>
      <w:r w:rsidRPr="001F0DC5">
        <w:rPr>
          <w:b/>
          <w:sz w:val="28"/>
          <w:szCs w:val="28"/>
        </w:rPr>
        <w:t>Глава 7. Пояснение по заполнению формы 220.05 – Об объектах налогообложения и (или) объектах, связанных с налогообложением, по исчислению ИПН по видам деятельности, по которым предусмотрено ведение раздельного учета</w:t>
      </w:r>
    </w:p>
    <w:p w:rsidR="00BE6E48" w:rsidRPr="001F0DC5" w:rsidRDefault="00BE6E48" w:rsidP="00BE6E48">
      <w:pPr>
        <w:spacing w:line="240" w:lineRule="atLeast"/>
        <w:ind w:firstLine="709"/>
        <w:jc w:val="center"/>
        <w:rPr>
          <w:b/>
          <w:sz w:val="28"/>
          <w:szCs w:val="28"/>
        </w:rPr>
      </w:pPr>
    </w:p>
    <w:p w:rsidR="00BE6E48" w:rsidRPr="001F0DC5" w:rsidRDefault="00BE6E48" w:rsidP="00A542E2">
      <w:pPr>
        <w:pStyle w:val="af5"/>
        <w:numPr>
          <w:ilvl w:val="0"/>
          <w:numId w:val="1"/>
        </w:numPr>
        <w:tabs>
          <w:tab w:val="left" w:pos="1134"/>
        </w:tabs>
        <w:spacing w:after="0"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Данная форма предназначена для отражения информации об объектах налогообложения и (или) объектах, связанных с налогообложением, по исчислению ИПН по выделяемым категориям, в отношении которых предусмотрено ведение раздельного налогового учета в случаях, предусмотренных Налоговым кодексом.</w:t>
      </w:r>
    </w:p>
    <w:p w:rsidR="00BE6E48" w:rsidRPr="001F0DC5" w:rsidRDefault="00BE6E48" w:rsidP="00BE6E48">
      <w:pPr>
        <w:spacing w:line="240" w:lineRule="atLeast"/>
        <w:ind w:firstLine="709"/>
        <w:jc w:val="both"/>
        <w:rPr>
          <w:sz w:val="28"/>
          <w:szCs w:val="28"/>
        </w:rPr>
      </w:pPr>
      <w:r w:rsidRPr="001F0DC5">
        <w:rPr>
          <w:sz w:val="28"/>
          <w:szCs w:val="28"/>
        </w:rPr>
        <w:t>Заполнение данной формы осуществляется:</w:t>
      </w:r>
    </w:p>
    <w:p w:rsidR="00BE6E48" w:rsidRPr="001F0DC5" w:rsidRDefault="00BE6E48" w:rsidP="00BE6E48">
      <w:pPr>
        <w:spacing w:line="240" w:lineRule="atLeast"/>
        <w:ind w:firstLine="709"/>
        <w:jc w:val="both"/>
        <w:rPr>
          <w:sz w:val="28"/>
          <w:szCs w:val="28"/>
        </w:rPr>
      </w:pPr>
      <w:r w:rsidRPr="001F0DC5">
        <w:rPr>
          <w:sz w:val="28"/>
          <w:szCs w:val="28"/>
        </w:rPr>
        <w:t xml:space="preserve">1) отдельно по каждому признаку видов деятельности; </w:t>
      </w:r>
    </w:p>
    <w:p w:rsidR="00BE6E48" w:rsidRPr="001F0DC5" w:rsidRDefault="00BE6E48" w:rsidP="00BE6E48">
      <w:pPr>
        <w:spacing w:line="240" w:lineRule="atLeast"/>
        <w:ind w:firstLine="709"/>
        <w:jc w:val="both"/>
        <w:rPr>
          <w:sz w:val="28"/>
          <w:szCs w:val="28"/>
        </w:rPr>
      </w:pPr>
      <w:r w:rsidRPr="001F0DC5">
        <w:rPr>
          <w:sz w:val="28"/>
          <w:szCs w:val="28"/>
        </w:rPr>
        <w:t xml:space="preserve">2) в случае осуществления деятельности по договору доверительного управления, в соответствии с которым на доверительного управляющего возложены обязательства по исчислению, уплате и представлению налоговой отчетности по ИПН – по деятельности по доверительному управлению отдельно по каждому договору доверительного управления имуществом или иному случаю возникновения доверительного управления имуществом и прочей деятельности. </w:t>
      </w:r>
    </w:p>
    <w:p w:rsidR="00BE6E48" w:rsidRPr="001F0DC5" w:rsidRDefault="00BE6E48" w:rsidP="00BE6E48">
      <w:pPr>
        <w:spacing w:line="240" w:lineRule="atLeast"/>
        <w:ind w:firstLine="709"/>
        <w:jc w:val="both"/>
        <w:rPr>
          <w:sz w:val="28"/>
          <w:szCs w:val="28"/>
        </w:rPr>
      </w:pPr>
      <w:r w:rsidRPr="001F0DC5">
        <w:rPr>
          <w:sz w:val="28"/>
          <w:szCs w:val="28"/>
        </w:rPr>
        <w:lastRenderedPageBreak/>
        <w:t>В строке 3 отмечается ячейка, соответствующая видам деятельности, по которым осуществляется ведение раздельного учета:</w:t>
      </w:r>
    </w:p>
    <w:p w:rsidR="00BE6E48" w:rsidRPr="001F0DC5" w:rsidRDefault="00BE6E48" w:rsidP="00BE6E48">
      <w:pPr>
        <w:spacing w:line="240" w:lineRule="atLeast"/>
        <w:ind w:firstLine="709"/>
        <w:jc w:val="both"/>
        <w:rPr>
          <w:sz w:val="28"/>
          <w:szCs w:val="28"/>
        </w:rPr>
      </w:pPr>
      <w:r w:rsidRPr="001F0DC5">
        <w:rPr>
          <w:sz w:val="28"/>
          <w:szCs w:val="28"/>
        </w:rPr>
        <w:t>признак 1 – виды деятельности, на которые распространяется специальный налоговый режим в соответствии со статьями 697, 698, 699, 700 и 701 Налогового кодекса с исчислением ИПН по ставке, предусмотренной пунктом 1 статьи 313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признак 2 – виды деятельности, на которые распространяется специальный налоговый режим в соответствии со статьями 697, 698, 699, 700 и 701 Налогового кодекса с исчислением ИПН по ставке, предусмотренной пунктом 2 статьи 313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признак 3 – виды деятельности, доходы от осуществления которых подлежат обложению ИПН в общеустановленном порядке по ставке, предусмотренной пунктом 1 статьи 313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признак 4 – виды деятельности, доходы от осуществления которых подлежат обложению ИПН в общеустановленном порядке по ставке, предусмотренной пунктом 2 статьи 313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строке 4 отражается значение, соответствующее деятельности по которой ведется раздельный учет:</w:t>
      </w:r>
    </w:p>
    <w:p w:rsidR="00BE6E48" w:rsidRPr="001F0DC5" w:rsidRDefault="00BE6E48" w:rsidP="00BE6E48">
      <w:pPr>
        <w:spacing w:line="240" w:lineRule="atLeast"/>
        <w:ind w:firstLine="709"/>
        <w:jc w:val="both"/>
        <w:rPr>
          <w:sz w:val="28"/>
          <w:szCs w:val="28"/>
        </w:rPr>
      </w:pPr>
      <w:r w:rsidRPr="001F0DC5">
        <w:rPr>
          <w:sz w:val="28"/>
          <w:szCs w:val="28"/>
        </w:rPr>
        <w:t>1 – по совместной деятельности;</w:t>
      </w:r>
    </w:p>
    <w:p w:rsidR="00BE6E48" w:rsidRPr="001F0DC5" w:rsidRDefault="00BE6E48" w:rsidP="00BE6E48">
      <w:pPr>
        <w:spacing w:line="240" w:lineRule="atLeast"/>
        <w:ind w:firstLine="709"/>
        <w:jc w:val="both"/>
        <w:rPr>
          <w:sz w:val="28"/>
          <w:szCs w:val="28"/>
        </w:rPr>
      </w:pPr>
      <w:r w:rsidRPr="001F0DC5">
        <w:rPr>
          <w:sz w:val="28"/>
          <w:szCs w:val="28"/>
        </w:rPr>
        <w:t>2 – по доверительному управлению;</w:t>
      </w:r>
    </w:p>
    <w:p w:rsidR="00BE6E48" w:rsidRPr="001F0DC5" w:rsidRDefault="00BE6E48" w:rsidP="00BE6E48">
      <w:pPr>
        <w:spacing w:line="240" w:lineRule="atLeast"/>
        <w:ind w:firstLine="709"/>
        <w:jc w:val="both"/>
        <w:rPr>
          <w:sz w:val="28"/>
          <w:szCs w:val="28"/>
        </w:rPr>
      </w:pPr>
      <w:r w:rsidRPr="001F0DC5">
        <w:rPr>
          <w:sz w:val="28"/>
          <w:szCs w:val="28"/>
        </w:rPr>
        <w:t>3 – по доходам некоммерческой организации, определенным пунктом 2 статьи 289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4 – по перевозке груза морским судном, зарегистрированным в международном судовом реестре Республики Казахстан;</w:t>
      </w:r>
    </w:p>
    <w:p w:rsidR="00BE6E48" w:rsidRPr="001F0DC5" w:rsidRDefault="00BE6E48" w:rsidP="00BE6E48">
      <w:pPr>
        <w:spacing w:line="240" w:lineRule="atLeast"/>
        <w:ind w:firstLine="709"/>
        <w:jc w:val="both"/>
        <w:rPr>
          <w:sz w:val="28"/>
          <w:szCs w:val="28"/>
        </w:rPr>
      </w:pPr>
      <w:r w:rsidRPr="001F0DC5">
        <w:rPr>
          <w:sz w:val="28"/>
          <w:szCs w:val="28"/>
        </w:rPr>
        <w:t>5 – по электронной торговле товарами;</w:t>
      </w:r>
    </w:p>
    <w:p w:rsidR="00BE6E48" w:rsidRPr="001F0DC5" w:rsidRDefault="00BE6E48" w:rsidP="00BE6E48">
      <w:pPr>
        <w:spacing w:line="240" w:lineRule="atLeast"/>
        <w:ind w:firstLine="709"/>
        <w:jc w:val="both"/>
        <w:rPr>
          <w:sz w:val="28"/>
          <w:szCs w:val="28"/>
        </w:rPr>
      </w:pPr>
      <w:r w:rsidRPr="001F0DC5">
        <w:rPr>
          <w:sz w:val="28"/>
          <w:szCs w:val="28"/>
        </w:rPr>
        <w:t>6 – по деятельности по показу фильма, признанного национальным фильмом в соответствии с законодательством Республики Казахстан о кинематографии;</w:t>
      </w:r>
    </w:p>
    <w:p w:rsidR="00BE6E48" w:rsidRPr="001F0DC5" w:rsidRDefault="00BE6E48" w:rsidP="00BE6E48">
      <w:pPr>
        <w:spacing w:line="240" w:lineRule="atLeast"/>
        <w:ind w:firstLine="709"/>
        <w:jc w:val="both"/>
        <w:rPr>
          <w:sz w:val="28"/>
          <w:szCs w:val="28"/>
        </w:rPr>
      </w:pPr>
      <w:r w:rsidRPr="001F0DC5">
        <w:rPr>
          <w:sz w:val="28"/>
          <w:szCs w:val="28"/>
        </w:rPr>
        <w:t>7 – по деятельности ИП, являющегося правообладателем фильма, признанного национальным фильмом в соответствии с законодательством Республики Казахстан о кинематографии;</w:t>
      </w:r>
    </w:p>
    <w:p w:rsidR="00BE6E48" w:rsidRPr="001F0DC5" w:rsidRDefault="00BE6E48" w:rsidP="00BE6E48">
      <w:pPr>
        <w:spacing w:line="240" w:lineRule="atLeast"/>
        <w:ind w:firstLine="709"/>
        <w:jc w:val="both"/>
        <w:rPr>
          <w:sz w:val="28"/>
          <w:szCs w:val="28"/>
        </w:rPr>
      </w:pPr>
      <w:r w:rsidRPr="001F0DC5">
        <w:rPr>
          <w:sz w:val="28"/>
          <w:szCs w:val="28"/>
        </w:rPr>
        <w:t>8 – по приоритетным видам деятельности, осуществляемым на территории специальной экономической зоны;</w:t>
      </w:r>
    </w:p>
    <w:p w:rsidR="00BE6E48" w:rsidRPr="001F0DC5" w:rsidRDefault="00BE6E48" w:rsidP="00BE6E48">
      <w:pPr>
        <w:spacing w:line="240" w:lineRule="atLeast"/>
        <w:ind w:firstLine="709"/>
        <w:jc w:val="both"/>
        <w:rPr>
          <w:sz w:val="28"/>
          <w:szCs w:val="28"/>
        </w:rPr>
      </w:pPr>
      <w:r w:rsidRPr="001F0DC5">
        <w:rPr>
          <w:sz w:val="28"/>
          <w:szCs w:val="28"/>
        </w:rPr>
        <w:t>9 – по деятельности, по которой налогообложение осуществляется в общеустановленном порядке.</w:t>
      </w:r>
    </w:p>
    <w:p w:rsidR="00BE6E48" w:rsidRPr="001F0DC5" w:rsidRDefault="00BE6E48" w:rsidP="00A542E2">
      <w:pPr>
        <w:pStyle w:val="af5"/>
        <w:numPr>
          <w:ilvl w:val="0"/>
          <w:numId w:val="1"/>
        </w:numPr>
        <w:tabs>
          <w:tab w:val="left" w:pos="1134"/>
        </w:tabs>
        <w:spacing w:after="0"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В разделе «Показатели»:</w:t>
      </w:r>
    </w:p>
    <w:p w:rsidR="00BE6E48" w:rsidRPr="001F0DC5" w:rsidRDefault="00BE6E48" w:rsidP="00BE6E48">
      <w:pPr>
        <w:spacing w:line="240" w:lineRule="atLeast"/>
        <w:ind w:firstLine="709"/>
        <w:jc w:val="both"/>
        <w:rPr>
          <w:sz w:val="28"/>
          <w:szCs w:val="28"/>
        </w:rPr>
      </w:pPr>
      <w:r w:rsidRPr="001F0DC5">
        <w:rPr>
          <w:sz w:val="28"/>
          <w:szCs w:val="28"/>
        </w:rPr>
        <w:t>1) в строке 220.05.001 указывается совокупный годовой доход:</w:t>
      </w:r>
    </w:p>
    <w:p w:rsidR="00BE6E48" w:rsidRPr="001F0DC5" w:rsidRDefault="00BE6E48" w:rsidP="00BE6E48">
      <w:pPr>
        <w:spacing w:line="240" w:lineRule="atLeast"/>
        <w:ind w:firstLine="709"/>
        <w:jc w:val="both"/>
        <w:rPr>
          <w:sz w:val="28"/>
          <w:szCs w:val="28"/>
        </w:rPr>
      </w:pPr>
      <w:r w:rsidRPr="001F0DC5">
        <w:rPr>
          <w:sz w:val="28"/>
          <w:szCs w:val="28"/>
        </w:rPr>
        <w:t>в строке 220.05.001 I указывается доход от реализации, определяемый в соответствии со статьей 227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2) в строке 220.05.002 указывается сумма корректировки совокупного годового дохода, осуществляемой в соответствии с пунктом 1 статьи 241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3) в строке 220.05.003 указывается сумма корректировки совокупного годового дохода, осуществляемой в соответствии с пунктом 2 статьи 241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lastRenderedPageBreak/>
        <w:t>4) в строке 220.05.004 указывается совокупный годовой доход с учетом корректировок, определяемый как разница строк 220.05.001 и 220.05.002, увеличенная на строку 220.06.003 (в случае, если значение данной строки положительное) или уменьшенная на строку 220.05.003 (в случае, если значение данной строки отрицательное) (220.05.001 – 220.05.002) + (–) 220.05.003);</w:t>
      </w:r>
    </w:p>
    <w:p w:rsidR="00BE6E48" w:rsidRPr="001F0DC5" w:rsidRDefault="00BE6E48" w:rsidP="00BE6E48">
      <w:pPr>
        <w:spacing w:line="240" w:lineRule="atLeast"/>
        <w:ind w:firstLine="709"/>
        <w:jc w:val="both"/>
        <w:rPr>
          <w:sz w:val="28"/>
          <w:szCs w:val="28"/>
        </w:rPr>
      </w:pPr>
      <w:r w:rsidRPr="001F0DC5">
        <w:rPr>
          <w:sz w:val="28"/>
          <w:szCs w:val="28"/>
        </w:rPr>
        <w:t>5) в строке 220.05.005 указывается общая сумма расходов, подлежащая отнесению на вычеты;</w:t>
      </w:r>
    </w:p>
    <w:p w:rsidR="00BE6E48" w:rsidRPr="001F0DC5" w:rsidRDefault="00BE6E48" w:rsidP="00BE6E48">
      <w:pPr>
        <w:spacing w:line="240" w:lineRule="atLeast"/>
        <w:ind w:firstLine="709"/>
        <w:jc w:val="both"/>
        <w:rPr>
          <w:sz w:val="28"/>
          <w:szCs w:val="28"/>
        </w:rPr>
      </w:pPr>
      <w:r w:rsidRPr="001F0DC5">
        <w:rPr>
          <w:sz w:val="28"/>
          <w:szCs w:val="28"/>
        </w:rPr>
        <w:t>в строке 220.05.005 I указывается себестоимость реализованных (использованных) товаров, приобретенных и безвозмездно полученных работ, услуг, относимая на вычеты в соответствии с пунктом 1 статьи 242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строке 220.05.005 II указывается сумма вычетов по фиксированным активам и арендованным основным средствам, определяемая в соответствии со статьями 265, 266, 267, 268, 269, 270, 271, 272 и 273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6) в строке 220.05.006 указывается сумма корректировок доходов, производимых в соответствии со статьями 286 и 287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7) в строке 220.05.007 указывается сумма корректировок вычетов, производимых в соответствии со статьями 286 и 287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8) в строке 220.05.008 указывается сумма корректировок доходов, производимых в соответствии с Законом о трансфертном ценообразовании;</w:t>
      </w:r>
    </w:p>
    <w:p w:rsidR="00BE6E48" w:rsidRPr="001F0DC5" w:rsidRDefault="00BE6E48" w:rsidP="00BE6E48">
      <w:pPr>
        <w:spacing w:line="240" w:lineRule="atLeast"/>
        <w:ind w:firstLine="709"/>
        <w:jc w:val="both"/>
        <w:rPr>
          <w:sz w:val="28"/>
          <w:szCs w:val="28"/>
        </w:rPr>
      </w:pPr>
      <w:r w:rsidRPr="001F0DC5">
        <w:rPr>
          <w:sz w:val="28"/>
          <w:szCs w:val="28"/>
        </w:rPr>
        <w:t>9) в строке 220.05.009 указывается сумма корректировок вычетов, производимых в соответствии с Законом о трансфертном ценообразовании;</w:t>
      </w:r>
    </w:p>
    <w:p w:rsidR="00BE6E48" w:rsidRPr="001F0DC5" w:rsidRDefault="00BE6E48" w:rsidP="00BE6E48">
      <w:pPr>
        <w:spacing w:line="240" w:lineRule="atLeast"/>
        <w:ind w:firstLine="709"/>
        <w:jc w:val="both"/>
        <w:rPr>
          <w:sz w:val="28"/>
          <w:szCs w:val="28"/>
        </w:rPr>
      </w:pPr>
      <w:r w:rsidRPr="001F0DC5">
        <w:rPr>
          <w:sz w:val="28"/>
          <w:szCs w:val="28"/>
        </w:rPr>
        <w:t>10) в строке 220.05.010 указывается налогооблагаемый доход (убыток). Определяется как 220.05.004 – 220.05.005 + 220.05.006 – 220.05.007 + 220.05.008 – 220.05.009;</w:t>
      </w:r>
    </w:p>
    <w:p w:rsidR="00BE6E48" w:rsidRPr="001F0DC5" w:rsidRDefault="00BE6E48" w:rsidP="00BE6E48">
      <w:pPr>
        <w:spacing w:line="240" w:lineRule="atLeast"/>
        <w:ind w:firstLine="709"/>
        <w:jc w:val="both"/>
        <w:rPr>
          <w:sz w:val="28"/>
          <w:szCs w:val="28"/>
        </w:rPr>
      </w:pPr>
      <w:r w:rsidRPr="001F0DC5">
        <w:rPr>
          <w:sz w:val="28"/>
          <w:szCs w:val="28"/>
        </w:rPr>
        <w:t>11) в строке 220.05.011 указывается сумма доходов, полученных налогоплательщиком-резидентом из источников за пределами Республики Казахстан. Строка 220.05.011 носит справочный характер;</w:t>
      </w:r>
    </w:p>
    <w:p w:rsidR="00BE6E48" w:rsidRPr="001F0DC5" w:rsidRDefault="00BE6E48" w:rsidP="00BE6E48">
      <w:pPr>
        <w:spacing w:line="240" w:lineRule="atLeast"/>
        <w:ind w:firstLine="709"/>
        <w:jc w:val="both"/>
        <w:rPr>
          <w:sz w:val="28"/>
          <w:szCs w:val="28"/>
        </w:rPr>
      </w:pPr>
      <w:r w:rsidRPr="001F0DC5">
        <w:rPr>
          <w:sz w:val="28"/>
          <w:szCs w:val="28"/>
        </w:rPr>
        <w:t>12) в строке 220.05.012 указывается сумма дохода, подлежащего освобождению от налогообложения в соответствии с международными договорами согласно пункту 5 статьи 2 Налогового кодекса, в том числе:</w:t>
      </w:r>
    </w:p>
    <w:p w:rsidR="00BE6E48" w:rsidRPr="001F0DC5" w:rsidRDefault="00BE6E48" w:rsidP="00BE6E48">
      <w:pPr>
        <w:spacing w:line="240" w:lineRule="atLeast"/>
        <w:ind w:firstLine="709"/>
        <w:jc w:val="both"/>
        <w:rPr>
          <w:sz w:val="28"/>
          <w:szCs w:val="28"/>
        </w:rPr>
      </w:pPr>
      <w:r w:rsidRPr="001F0DC5">
        <w:rPr>
          <w:sz w:val="28"/>
          <w:szCs w:val="28"/>
        </w:rPr>
        <w:t>в строке 220.05.012 I указывается доход, освобождаемый от налогообложения в соответствии с международными договорами;</w:t>
      </w:r>
    </w:p>
    <w:p w:rsidR="00BE6E48" w:rsidRPr="001F0DC5" w:rsidRDefault="00BE6E48" w:rsidP="00BE6E48">
      <w:pPr>
        <w:spacing w:line="240" w:lineRule="atLeast"/>
        <w:ind w:firstLine="709"/>
        <w:jc w:val="both"/>
        <w:rPr>
          <w:sz w:val="28"/>
          <w:szCs w:val="28"/>
        </w:rPr>
      </w:pPr>
      <w:r w:rsidRPr="001F0DC5">
        <w:rPr>
          <w:sz w:val="28"/>
          <w:szCs w:val="28"/>
        </w:rPr>
        <w:t>в строке 220.05.012 II указывается доход, освобождаемый в соответствии с Конституционным законом РК «О МФЦА»;</w:t>
      </w:r>
    </w:p>
    <w:p w:rsidR="00BE6E48" w:rsidRPr="001F0DC5" w:rsidRDefault="00BE6E48" w:rsidP="00BE6E48">
      <w:pPr>
        <w:spacing w:line="240" w:lineRule="atLeast"/>
        <w:ind w:firstLine="709"/>
        <w:jc w:val="both"/>
        <w:rPr>
          <w:sz w:val="28"/>
          <w:szCs w:val="28"/>
        </w:rPr>
      </w:pPr>
      <w:r w:rsidRPr="001F0DC5">
        <w:rPr>
          <w:sz w:val="28"/>
          <w:szCs w:val="28"/>
        </w:rPr>
        <w:t>13) в строке 220.05.013 указывается сумма налогооблагаемого дохода (убытка) с учетом особенностей международного налогообложения. Строка 220.05.013 определяется как разница строк 220.05.010 минус строка 220.05.012 (220.05.010 – 220.05.012);</w:t>
      </w:r>
    </w:p>
    <w:p w:rsidR="00BE6E48" w:rsidRPr="001F0DC5" w:rsidRDefault="00BE6E48" w:rsidP="00BE6E48">
      <w:pPr>
        <w:spacing w:line="240" w:lineRule="atLeast"/>
        <w:ind w:firstLine="709"/>
        <w:jc w:val="both"/>
        <w:rPr>
          <w:sz w:val="28"/>
          <w:szCs w:val="28"/>
        </w:rPr>
      </w:pPr>
      <w:r w:rsidRPr="001F0DC5">
        <w:rPr>
          <w:sz w:val="28"/>
          <w:szCs w:val="28"/>
        </w:rPr>
        <w:t>14) в строке 220.05.014 указывается суммарная прибыль КИК и ПУ КИК, определенная в соответствии с пунктом 1 статьи 297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 xml:space="preserve">15) в строке 220.05.015 указывается сумма налогооблагаемого дохода (убытка) с учетом суммарной прибыли КИК и ПУ КИК. Строка 220.05.015 </w:t>
      </w:r>
      <w:r w:rsidRPr="001F0DC5">
        <w:rPr>
          <w:sz w:val="28"/>
          <w:szCs w:val="28"/>
        </w:rPr>
        <w:lastRenderedPageBreak/>
        <w:t>определяется как сумма строк 220.05.013 и 220.05.014 (220.05.013+220.05.014);</w:t>
      </w:r>
    </w:p>
    <w:p w:rsidR="00BE6E48" w:rsidRPr="001F0DC5" w:rsidRDefault="00BE6E48" w:rsidP="00BE6E48">
      <w:pPr>
        <w:spacing w:line="240" w:lineRule="atLeast"/>
        <w:ind w:firstLine="709"/>
        <w:jc w:val="both"/>
        <w:rPr>
          <w:sz w:val="28"/>
          <w:szCs w:val="28"/>
        </w:rPr>
      </w:pPr>
      <w:r w:rsidRPr="001F0DC5">
        <w:rPr>
          <w:sz w:val="28"/>
          <w:szCs w:val="28"/>
        </w:rPr>
        <w:t>16) в строке 220.05.016 указываются убытки от реализации объектов незавершенного строительства, неустановленного оборудования, за исключением активов, выкупленных для государственных нужд в соответствии с законами Республики Казахстан;</w:t>
      </w:r>
    </w:p>
    <w:p w:rsidR="00BE6E48" w:rsidRPr="001F0DC5" w:rsidRDefault="00BE6E48" w:rsidP="00BE6E48">
      <w:pPr>
        <w:spacing w:line="240" w:lineRule="atLeast"/>
        <w:ind w:firstLine="709"/>
        <w:jc w:val="both"/>
        <w:rPr>
          <w:sz w:val="28"/>
          <w:szCs w:val="28"/>
        </w:rPr>
      </w:pPr>
      <w:r w:rsidRPr="001F0DC5">
        <w:rPr>
          <w:sz w:val="28"/>
          <w:szCs w:val="28"/>
        </w:rPr>
        <w:t>17) в строке 220.05.017 указывается убыток, подлежащий переносу в соответствии с пунктом 1 статьи 300 Налогового кодекса. Данная строка заполняется с учетом строки 220.02.008 I;</w:t>
      </w:r>
    </w:p>
    <w:p w:rsidR="00BE6E48" w:rsidRPr="001F0DC5" w:rsidRDefault="00BE6E48" w:rsidP="00BE6E48">
      <w:pPr>
        <w:spacing w:line="240" w:lineRule="atLeast"/>
        <w:ind w:firstLine="709"/>
        <w:jc w:val="both"/>
        <w:rPr>
          <w:sz w:val="28"/>
          <w:szCs w:val="28"/>
        </w:rPr>
      </w:pPr>
      <w:r w:rsidRPr="001F0DC5">
        <w:rPr>
          <w:sz w:val="28"/>
          <w:szCs w:val="28"/>
        </w:rPr>
        <w:t>18) в строке 220.05.018 указывается сумма уменьшения налогооблагаемого дохода в соответствии со статьей 288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19) в строке 220.05.019 указывается налогооблагаемый доход с учетом уменьшения, исчисленный в соответствии со статьей 288 Налогового кодекса. Определяется как разница строк 220.05.015 и 220.05.018 (220.05.015 – 220.05.018). В случае, если строка 220.05.018 больше строки 220.05.015, в строке 220.05.019 указывается ноль;</w:t>
      </w:r>
    </w:p>
    <w:p w:rsidR="00BE6E48" w:rsidRPr="001F0DC5" w:rsidRDefault="00BE6E48" w:rsidP="00BE6E48">
      <w:pPr>
        <w:spacing w:line="240" w:lineRule="atLeast"/>
        <w:ind w:firstLine="709"/>
        <w:jc w:val="both"/>
        <w:rPr>
          <w:sz w:val="28"/>
          <w:szCs w:val="28"/>
        </w:rPr>
      </w:pPr>
      <w:r w:rsidRPr="001F0DC5">
        <w:rPr>
          <w:sz w:val="28"/>
          <w:szCs w:val="28"/>
        </w:rPr>
        <w:t>20) в строке 220.05.020 указываются убытки, перенесенные из предыдущих налоговых периодов;</w:t>
      </w:r>
    </w:p>
    <w:p w:rsidR="00BE6E48" w:rsidRPr="001F0DC5" w:rsidRDefault="00BE6E48" w:rsidP="00BE6E48">
      <w:pPr>
        <w:spacing w:line="240" w:lineRule="atLeast"/>
        <w:ind w:firstLine="709"/>
        <w:jc w:val="both"/>
        <w:rPr>
          <w:sz w:val="28"/>
          <w:szCs w:val="28"/>
        </w:rPr>
      </w:pPr>
      <w:r w:rsidRPr="001F0DC5">
        <w:rPr>
          <w:sz w:val="28"/>
          <w:szCs w:val="28"/>
        </w:rPr>
        <w:t>21) в строке 220.05.021 указывается налогооблагаемый доход с учетом перенесенных убытков. Заполняется в случае, если в строке 220.05.019 отражено положительное значение. Данная строка определяется как разница строк 220.05.019 и 220.05.020 (220.05.019 – 220.05.020). Если строка 220.05.020 больше строки 220.05.019, в строке 220.05.021 указывается ноль;</w:t>
      </w:r>
    </w:p>
    <w:p w:rsidR="00BE6E48" w:rsidRPr="001F0DC5" w:rsidRDefault="00BE6E48" w:rsidP="00BE6E48">
      <w:pPr>
        <w:spacing w:line="240" w:lineRule="atLeast"/>
        <w:ind w:firstLine="709"/>
        <w:jc w:val="both"/>
        <w:rPr>
          <w:sz w:val="28"/>
          <w:szCs w:val="28"/>
        </w:rPr>
      </w:pPr>
      <w:r w:rsidRPr="001F0DC5">
        <w:rPr>
          <w:sz w:val="28"/>
          <w:szCs w:val="28"/>
        </w:rPr>
        <w:t>22) в строке 220.05.022 указывается ставка ИПН в соответствии со статьей 313 Налогового кодекса в процентах;</w:t>
      </w:r>
    </w:p>
    <w:p w:rsidR="00BE6E48" w:rsidRPr="001F0DC5" w:rsidRDefault="00BE6E48" w:rsidP="00BE6E48">
      <w:pPr>
        <w:spacing w:line="240" w:lineRule="atLeast"/>
        <w:ind w:firstLine="709"/>
        <w:jc w:val="both"/>
        <w:rPr>
          <w:sz w:val="28"/>
          <w:szCs w:val="28"/>
        </w:rPr>
      </w:pPr>
      <w:r w:rsidRPr="001F0DC5">
        <w:rPr>
          <w:sz w:val="28"/>
          <w:szCs w:val="28"/>
        </w:rPr>
        <w:t>23) в строке 220.05.023 указывается сумма ИПН с налогооблагаемого дохода, которая определяется как произведение строк 220.05.021 и 220.05.022 (220.05.021 x 220.05.022);</w:t>
      </w:r>
    </w:p>
    <w:p w:rsidR="00BE6E48" w:rsidRPr="001F0DC5" w:rsidRDefault="00BE6E48" w:rsidP="00BE6E48">
      <w:pPr>
        <w:spacing w:line="240" w:lineRule="atLeast"/>
        <w:ind w:firstLine="709"/>
        <w:jc w:val="both"/>
        <w:rPr>
          <w:sz w:val="28"/>
          <w:szCs w:val="28"/>
        </w:rPr>
      </w:pPr>
      <w:r w:rsidRPr="001F0DC5">
        <w:rPr>
          <w:sz w:val="28"/>
          <w:szCs w:val="28"/>
        </w:rPr>
        <w:t>24) в строке 220.05.024 указывается сумма исчисленного ИПН за налоговый период в соответствии с пунктом 1 статьи 302 Налогового кодекса. Определяется как разница строк 220.05.023, 220.05.024 I, 220.05.024 II, 220.05.024 III, 220.05.024 IV, 220.05.024 V, 220.05.024 VI (220.05.023 – 220.05.024 I – 220.05.024 II – 220.05.024 III – 220.05.024 IV – 220.05.024 V – 220.05.024 VI). Если полученная разница меньше ноля, то в строке 220.05.024 указывается ноль;</w:t>
      </w:r>
    </w:p>
    <w:p w:rsidR="00BE6E48" w:rsidRPr="001F0DC5" w:rsidRDefault="00BE6E48" w:rsidP="00BE6E48">
      <w:pPr>
        <w:spacing w:line="240" w:lineRule="atLeast"/>
        <w:ind w:firstLine="709"/>
        <w:jc w:val="both"/>
        <w:rPr>
          <w:sz w:val="28"/>
          <w:szCs w:val="28"/>
        </w:rPr>
      </w:pPr>
      <w:r w:rsidRPr="001F0DC5">
        <w:rPr>
          <w:sz w:val="28"/>
          <w:szCs w:val="28"/>
        </w:rPr>
        <w:t>в строке 220.05.024 I указывается сумма уплаченных за пределами Республики Казахстан налогов на доходы или идентичного вида подоходного налога с доходов, полученных налогоплательщиком-резидентом из источников за пределами Республики Казахстан, которая зачитывается при уплате ИПН в Республике Казахстан в соответствии со статьей 303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строке 220.05.024 II указывается сумма иностранного подоходного налога с финансовой прибыли КИК, исчисленная в соответствии с пунктом 4 статьи 303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lastRenderedPageBreak/>
        <w:t>в строке 220.05.024 III указывается сумма ИПН, удержанного в налоговом периоде у источника выплаты с дохода в виде выигрыша, которая в соответствии с пунктом 2 статьи 302 Налогового кодекса уменьшает сумму ИПН, подлежащего уплате в бюджет;</w:t>
      </w:r>
    </w:p>
    <w:p w:rsidR="00BE6E48" w:rsidRPr="001F0DC5" w:rsidRDefault="00BE6E48" w:rsidP="00BE6E48">
      <w:pPr>
        <w:spacing w:line="240" w:lineRule="atLeast"/>
        <w:ind w:firstLine="709"/>
        <w:jc w:val="both"/>
        <w:rPr>
          <w:sz w:val="28"/>
          <w:szCs w:val="28"/>
        </w:rPr>
      </w:pPr>
      <w:r w:rsidRPr="001F0DC5">
        <w:rPr>
          <w:sz w:val="28"/>
          <w:szCs w:val="28"/>
        </w:rPr>
        <w:t>в строке 220.05.024 IV указывается сумма ИПН, удержанного у источника выплаты с дохода в виде вознаграждения, и перенесенная из предыдущих налоговых периодов в соответствии с пунктом 3 статьи 302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строке 220.05.024 V указывается сумма ИПН, удержанного в налоговом периоде у источника выплаты с дохода в виде вознаграждения, которая в соответствии с пунктом 2 статьи 302 Налогового кодекса уменьшает сумму ИПН, подлежащего уплате в бюджет;</w:t>
      </w:r>
    </w:p>
    <w:p w:rsidR="00BE6E48" w:rsidRPr="001F0DC5" w:rsidRDefault="00BE6E48" w:rsidP="00BE6E48">
      <w:pPr>
        <w:spacing w:line="240" w:lineRule="atLeast"/>
        <w:ind w:firstLine="709"/>
        <w:jc w:val="both"/>
        <w:rPr>
          <w:sz w:val="28"/>
          <w:szCs w:val="28"/>
        </w:rPr>
      </w:pPr>
      <w:r w:rsidRPr="001F0DC5">
        <w:rPr>
          <w:sz w:val="28"/>
          <w:szCs w:val="28"/>
        </w:rPr>
        <w:t>в строке 220.05.024 VI указывается сумма ИПН, удержанного у источника выплаты в Республике Казахстан в налоговом периоде с дохода или налогооблагаемого дохода КИК из источников в Республике Казахстан в соответствии с подпунктом 1) или подпунктом 2) пункта 1 статьи 302 Налогового кодекса.</w:t>
      </w:r>
    </w:p>
    <w:p w:rsidR="00BE6E48" w:rsidRPr="001F0DC5" w:rsidRDefault="00BE6E48" w:rsidP="00BE6E48">
      <w:pPr>
        <w:spacing w:line="240" w:lineRule="atLeast"/>
        <w:ind w:firstLine="709"/>
        <w:jc w:val="both"/>
        <w:rPr>
          <w:sz w:val="28"/>
          <w:szCs w:val="28"/>
          <w:lang w:val="kk-KZ"/>
        </w:rPr>
      </w:pPr>
    </w:p>
    <w:p w:rsidR="00BE6E48" w:rsidRPr="001F0DC5" w:rsidRDefault="00BE6E48" w:rsidP="00BE6E48">
      <w:pPr>
        <w:spacing w:line="240" w:lineRule="atLeast"/>
        <w:jc w:val="center"/>
        <w:rPr>
          <w:b/>
          <w:sz w:val="28"/>
          <w:szCs w:val="28"/>
        </w:rPr>
      </w:pPr>
      <w:r w:rsidRPr="001F0DC5">
        <w:rPr>
          <w:b/>
          <w:sz w:val="28"/>
          <w:szCs w:val="28"/>
        </w:rPr>
        <w:t>Глава 8. Пояснение по заполнению формы 220.06 – Налогообложение финансовой прибыли контролируемой иностранной компании</w:t>
      </w:r>
    </w:p>
    <w:p w:rsidR="00BE6E48" w:rsidRPr="001F0DC5" w:rsidRDefault="00BE6E48" w:rsidP="00BE6E48">
      <w:pPr>
        <w:spacing w:line="240" w:lineRule="atLeast"/>
        <w:jc w:val="center"/>
        <w:rPr>
          <w:sz w:val="28"/>
          <w:szCs w:val="28"/>
        </w:rPr>
      </w:pPr>
    </w:p>
    <w:p w:rsidR="00BE6E48" w:rsidRPr="001F0DC5" w:rsidRDefault="00BE6E48" w:rsidP="00A542E2">
      <w:pPr>
        <w:pStyle w:val="af5"/>
        <w:numPr>
          <w:ilvl w:val="0"/>
          <w:numId w:val="1"/>
        </w:numPr>
        <w:tabs>
          <w:tab w:val="left" w:pos="1134"/>
        </w:tabs>
        <w:spacing w:after="0"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Данная форма предназначена для отражения информации о суммах финансовой прибыли КИК или финансовой прибыли ПУ КИК, налога на прибыль с финансовой прибыли КИК или финансовой прибыли ПУ КИК, подлежащего отнесению в зачет, и ИПН, удержанного у источника выплаты с дохода КИК, или ИПН, уплаченного с налогооблагаемого дохода КИК, полученных из источников в Республике Казахстан.</w:t>
      </w:r>
    </w:p>
    <w:p w:rsidR="00BE6E48" w:rsidRPr="001F0DC5" w:rsidRDefault="00BE6E48" w:rsidP="00BE6E48">
      <w:pPr>
        <w:spacing w:line="240" w:lineRule="atLeast"/>
        <w:ind w:firstLine="709"/>
        <w:jc w:val="both"/>
        <w:rPr>
          <w:sz w:val="28"/>
          <w:szCs w:val="28"/>
        </w:rPr>
      </w:pPr>
      <w:r w:rsidRPr="001F0DC5">
        <w:rPr>
          <w:sz w:val="28"/>
          <w:szCs w:val="28"/>
        </w:rPr>
        <w:t>В данном приложении не подлежит отражению финансовая прибыль КИК или финансовая прибыль ПУ КИК, подлежащая освобождению от налогообложения в Республике Казахстан в соответствии со статьей 296 Налогового кодекса, при условии наличия у налогоплательщика-резидента подтверждающих документов, определенных пунктом 2 статьи 296 Налогового кодекса.</w:t>
      </w:r>
    </w:p>
    <w:p w:rsidR="00BE6E48" w:rsidRPr="001F0DC5" w:rsidRDefault="00BE6E48" w:rsidP="00A542E2">
      <w:pPr>
        <w:pStyle w:val="af5"/>
        <w:numPr>
          <w:ilvl w:val="0"/>
          <w:numId w:val="1"/>
        </w:numPr>
        <w:tabs>
          <w:tab w:val="left" w:pos="1134"/>
        </w:tabs>
        <w:spacing w:after="0" w:line="240" w:lineRule="atLeast"/>
        <w:ind w:left="0" w:firstLine="709"/>
        <w:jc w:val="both"/>
        <w:rPr>
          <w:rFonts w:ascii="Times New Roman" w:hAnsi="Times New Roman" w:cs="Times New Roman"/>
          <w:sz w:val="28"/>
          <w:szCs w:val="28"/>
        </w:rPr>
      </w:pPr>
      <w:r w:rsidRPr="001F0DC5">
        <w:rPr>
          <w:rFonts w:ascii="Times New Roman" w:hAnsi="Times New Roman" w:cs="Times New Roman"/>
          <w:sz w:val="28"/>
          <w:szCs w:val="28"/>
        </w:rPr>
        <w:t>В разделе «Информация о КИК или ПУ КИК»:</w:t>
      </w:r>
    </w:p>
    <w:p w:rsidR="00BE6E48" w:rsidRPr="001F0DC5" w:rsidRDefault="00BE6E48" w:rsidP="00BE6E48">
      <w:pPr>
        <w:spacing w:line="240" w:lineRule="atLeast"/>
        <w:ind w:firstLine="709"/>
        <w:jc w:val="both"/>
        <w:rPr>
          <w:sz w:val="28"/>
          <w:szCs w:val="28"/>
        </w:rPr>
      </w:pPr>
      <w:r w:rsidRPr="001F0DC5">
        <w:rPr>
          <w:sz w:val="28"/>
          <w:szCs w:val="28"/>
        </w:rPr>
        <w:t xml:space="preserve">1) в графе А указывается порядковый номер строки; </w:t>
      </w:r>
    </w:p>
    <w:p w:rsidR="00BE6E48" w:rsidRPr="001F0DC5" w:rsidRDefault="00BE6E48" w:rsidP="00BE6E48">
      <w:pPr>
        <w:spacing w:line="240" w:lineRule="atLeast"/>
        <w:ind w:firstLine="709"/>
        <w:jc w:val="both"/>
        <w:rPr>
          <w:sz w:val="28"/>
          <w:szCs w:val="28"/>
        </w:rPr>
      </w:pPr>
      <w:r w:rsidRPr="001F0DC5">
        <w:rPr>
          <w:sz w:val="28"/>
          <w:szCs w:val="28"/>
        </w:rPr>
        <w:t xml:space="preserve">2) в графе B указывается наименование каждой КИК или каждого ПУ КИК. Определения КИК и ПУ КИК даны в статье 294 Налогового кодекса; </w:t>
      </w:r>
    </w:p>
    <w:p w:rsidR="00BE6E48" w:rsidRPr="001F0DC5" w:rsidRDefault="00BE6E48" w:rsidP="00BE6E48">
      <w:pPr>
        <w:spacing w:line="240" w:lineRule="atLeast"/>
        <w:ind w:firstLine="709"/>
        <w:jc w:val="both"/>
        <w:rPr>
          <w:sz w:val="28"/>
          <w:szCs w:val="28"/>
        </w:rPr>
      </w:pPr>
      <w:r w:rsidRPr="001F0DC5">
        <w:rPr>
          <w:sz w:val="28"/>
          <w:szCs w:val="28"/>
        </w:rPr>
        <w:t>3) в графе С указывается код страны, в которой КИК или ПУ КИК созданы (инкорпорированы) и являются резидентами. В случае если КИК или ПУ КИК созданы в одной стране и являются резидентами в другой стране, то в данной графе указывается код страны, в которой они созданы (инкорпорированы);</w:t>
      </w:r>
    </w:p>
    <w:p w:rsidR="00BE6E48" w:rsidRPr="001F0DC5" w:rsidRDefault="00BE6E48" w:rsidP="00BE6E48">
      <w:pPr>
        <w:spacing w:line="240" w:lineRule="atLeast"/>
        <w:ind w:firstLine="709"/>
        <w:jc w:val="both"/>
        <w:rPr>
          <w:sz w:val="28"/>
          <w:szCs w:val="28"/>
        </w:rPr>
      </w:pPr>
      <w:r w:rsidRPr="001F0DC5">
        <w:rPr>
          <w:sz w:val="28"/>
          <w:szCs w:val="28"/>
        </w:rPr>
        <w:t xml:space="preserve">4) в графе D указывается номер государственной (налоговой) регистрации каждой КИК или каждого ПУ КИК в стране, где они созданы (инкорпорированы). При наличии у КИК или ПУ КИК двух регистрации: </w:t>
      </w:r>
      <w:r w:rsidRPr="001F0DC5">
        <w:rPr>
          <w:sz w:val="28"/>
          <w:szCs w:val="28"/>
        </w:rPr>
        <w:lastRenderedPageBreak/>
        <w:t>государственной и налоговой регистрации, то в данной графе необходимо указать номер налоговой регистрации;</w:t>
      </w:r>
    </w:p>
    <w:p w:rsidR="00BE6E48" w:rsidRPr="001F0DC5" w:rsidRDefault="00BE6E48" w:rsidP="00BE6E48">
      <w:pPr>
        <w:spacing w:line="240" w:lineRule="atLeast"/>
        <w:ind w:firstLine="709"/>
        <w:jc w:val="both"/>
        <w:rPr>
          <w:sz w:val="28"/>
          <w:szCs w:val="28"/>
        </w:rPr>
      </w:pPr>
      <w:r w:rsidRPr="001F0DC5">
        <w:rPr>
          <w:sz w:val="28"/>
          <w:szCs w:val="28"/>
        </w:rPr>
        <w:t>5) в графе E указывается общий размер коэффициента прямого, косвенного, конструктивного участия или контроля налогоплательщика-резидента в каждой КИК при прямом, косвенном, конструктивном владении или прямом, косвенном, конструктивном контроле налогоплательщика-резидента в КИК самостоятельно или через контролируемое лицо (контролируемые лица), определяемого в соответствии с пунктом 7 статьи 297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6) в графе F указывается код валюты финансовой прибыли, указанной в графе G, согласно пункту 38 настоящих Правил;</w:t>
      </w:r>
    </w:p>
    <w:p w:rsidR="00BE6E48" w:rsidRPr="001F0DC5" w:rsidRDefault="00BE6E48" w:rsidP="00BE6E48">
      <w:pPr>
        <w:spacing w:line="240" w:lineRule="atLeast"/>
        <w:ind w:firstLine="709"/>
        <w:jc w:val="both"/>
        <w:rPr>
          <w:sz w:val="28"/>
          <w:szCs w:val="28"/>
        </w:rPr>
      </w:pPr>
      <w:r w:rsidRPr="001F0DC5">
        <w:rPr>
          <w:sz w:val="28"/>
          <w:szCs w:val="28"/>
        </w:rPr>
        <w:t>7) в графе G указывается положительная величина финансовой прибыли до налогообложения каждой КИК или каждого ПУ КИК, определяемая в соответствии с пунктами 2 и 3 статьи 297 Налогового кодекса, в иностранной валюте;</w:t>
      </w:r>
    </w:p>
    <w:p w:rsidR="00BE6E48" w:rsidRPr="001F0DC5" w:rsidRDefault="00BE6E48" w:rsidP="00BE6E48">
      <w:pPr>
        <w:spacing w:line="240" w:lineRule="atLeast"/>
        <w:ind w:firstLine="709"/>
        <w:jc w:val="both"/>
        <w:rPr>
          <w:sz w:val="28"/>
          <w:szCs w:val="28"/>
        </w:rPr>
      </w:pPr>
      <w:r w:rsidRPr="001F0DC5">
        <w:rPr>
          <w:sz w:val="28"/>
          <w:szCs w:val="28"/>
        </w:rPr>
        <w:t>8) в графе H указывается сумма уменьшений, произведенных из финансовой прибыли КИК или финансовой прибыли ПУ КИК в соответствии с пунктом 4 статьи 297 Налогового кодекса, в иностранной валюте, при условии наличия у налогоплательщика-резидента подтверждающих документов, определенных пунктом 10 статьи 297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В случае если налогоплательщик-резидент не применяет пункт 4</w:t>
      </w:r>
      <w:r w:rsidRPr="001F0DC5">
        <w:rPr>
          <w:sz w:val="28"/>
          <w:szCs w:val="28"/>
          <w:lang w:val="kk-KZ"/>
        </w:rPr>
        <w:br/>
      </w:r>
      <w:r w:rsidRPr="001F0DC5">
        <w:rPr>
          <w:sz w:val="28"/>
          <w:szCs w:val="28"/>
        </w:rPr>
        <w:t>статьи 297 Налогового кодекса, то в данной графе указывается «0»;</w:t>
      </w:r>
    </w:p>
    <w:p w:rsidR="00BE6E48" w:rsidRPr="001F0DC5" w:rsidRDefault="00BE6E48" w:rsidP="00BE6E48">
      <w:pPr>
        <w:spacing w:line="240" w:lineRule="atLeast"/>
        <w:ind w:firstLine="709"/>
        <w:jc w:val="both"/>
        <w:rPr>
          <w:sz w:val="28"/>
          <w:szCs w:val="28"/>
        </w:rPr>
      </w:pPr>
      <w:r w:rsidRPr="001F0DC5">
        <w:rPr>
          <w:sz w:val="28"/>
          <w:szCs w:val="28"/>
        </w:rPr>
        <w:t xml:space="preserve">9) в графе I указывается сумма финансовой прибыли КИК или ПУ КИК до налогообложения с учетом уменьшений, которая определяется как разница между графами G и H (графа G – графа H), в иностранной валюте; </w:t>
      </w:r>
    </w:p>
    <w:p w:rsidR="00BE6E48" w:rsidRPr="001F0DC5" w:rsidRDefault="00BE6E48" w:rsidP="00BE6E48">
      <w:pPr>
        <w:spacing w:line="240" w:lineRule="atLeast"/>
        <w:ind w:firstLine="709"/>
        <w:jc w:val="both"/>
        <w:rPr>
          <w:sz w:val="28"/>
          <w:szCs w:val="28"/>
        </w:rPr>
      </w:pPr>
      <w:r w:rsidRPr="001F0DC5">
        <w:rPr>
          <w:sz w:val="28"/>
          <w:szCs w:val="28"/>
        </w:rPr>
        <w:t>10) в графе J указывается положительная величина финансовой прибыли, отраженной в графе I, скорректированная с применением поправочных коэффициентов в соответствии с пунктом 5 статьи 297 Налогового кодекса. В случае если налогоплательщик-резидент не применяет пункт 5 статьи 297 Налогового кодекса, то данная графа не заполняется;</w:t>
      </w:r>
    </w:p>
    <w:p w:rsidR="00BE6E48" w:rsidRPr="001F0DC5" w:rsidRDefault="00BE6E48" w:rsidP="00BE6E48">
      <w:pPr>
        <w:spacing w:line="240" w:lineRule="atLeast"/>
        <w:ind w:firstLine="709"/>
        <w:jc w:val="both"/>
        <w:rPr>
          <w:sz w:val="28"/>
          <w:szCs w:val="28"/>
        </w:rPr>
      </w:pPr>
      <w:r w:rsidRPr="001F0DC5">
        <w:rPr>
          <w:sz w:val="28"/>
          <w:szCs w:val="28"/>
        </w:rPr>
        <w:t>11) в графе K указывается положительная величина финансовой прибыли, подлежащей налогообложению в Республике Казахстан, в иностранной валюте, которая определяется в одном из следующих порядков:</w:t>
      </w:r>
    </w:p>
    <w:p w:rsidR="00BE6E48" w:rsidRPr="001F0DC5" w:rsidRDefault="00BE6E48" w:rsidP="00BE6E48">
      <w:pPr>
        <w:spacing w:line="240" w:lineRule="atLeast"/>
        <w:ind w:firstLine="709"/>
        <w:jc w:val="both"/>
        <w:rPr>
          <w:sz w:val="28"/>
          <w:szCs w:val="28"/>
        </w:rPr>
      </w:pPr>
      <w:r w:rsidRPr="001F0DC5">
        <w:rPr>
          <w:sz w:val="28"/>
          <w:szCs w:val="28"/>
        </w:rPr>
        <w:t>как произведение граф J и E (графа J x графа E) в случае, если финансовая прибыль, отраженная в графе I, скорректирована с применением поправочных коэффициентов в соответствии с пунктом 5 статьи 297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как произведение граф I и E (графа I x графа E) в случае, если налогоплательщик-резидент не применяет пункт 5 статьи 297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 xml:space="preserve">12) в графе L указывается положительная величина финансовой прибыли, подлежащая налогообложению в Республике Казахстан, отраженная в графе K и пересчитанная в национальной валюте в соответствии с пунктом 6 статьи 297 Налогового кодекса; </w:t>
      </w:r>
    </w:p>
    <w:p w:rsidR="00BE6E48" w:rsidRPr="001F0DC5" w:rsidRDefault="00BE6E48" w:rsidP="00BE6E48">
      <w:pPr>
        <w:spacing w:line="240" w:lineRule="atLeast"/>
        <w:ind w:firstLine="709"/>
        <w:jc w:val="both"/>
        <w:rPr>
          <w:sz w:val="28"/>
          <w:szCs w:val="28"/>
        </w:rPr>
      </w:pPr>
      <w:r w:rsidRPr="001F0DC5">
        <w:rPr>
          <w:sz w:val="28"/>
          <w:szCs w:val="28"/>
        </w:rPr>
        <w:lastRenderedPageBreak/>
        <w:t xml:space="preserve">13) в графе M указывается сумма налога на прибыль (иностранного подоходного налога) с финансовой прибыли КИК до налогообложения или финансовой прибыли ПУ КИК до налогообложения, исчисляемого в соответствии с пунктом 4 статьи 303 Налогового кодекса, в иностранной валюте, при условии наличия у налогоплательщика-резидента подтверждающих документов, указанных в пункте 4 статьи 303 Налогового кодекса. Налог на прибыль определен в соответствии со статьей 294 Налогового кодекса (с применением эффективной ставки, определяемой в соответствии с абзацем вторым подпункта 12) пункта 4 статьи 294 Налогового кодекса), в иностранной валюте. </w:t>
      </w:r>
    </w:p>
    <w:p w:rsidR="00BE6E48" w:rsidRPr="001F0DC5" w:rsidRDefault="00BE6E48" w:rsidP="00BE6E48">
      <w:pPr>
        <w:spacing w:line="240" w:lineRule="atLeast"/>
        <w:ind w:firstLine="709"/>
        <w:jc w:val="both"/>
        <w:rPr>
          <w:sz w:val="28"/>
          <w:szCs w:val="28"/>
        </w:rPr>
      </w:pPr>
      <w:r w:rsidRPr="001F0DC5">
        <w:rPr>
          <w:sz w:val="28"/>
          <w:szCs w:val="28"/>
        </w:rPr>
        <w:t>Налог на прибыль включает налог, удержанный у источника выплаты в отчетном периоде, в случае, если финансовая прибыль КИК или ПУ КИК до налогообложения включает (включала) в текущем или предыдущем периоде доходы, обложенные налогом, удержанным у источника выплаты;</w:t>
      </w:r>
    </w:p>
    <w:p w:rsidR="00BE6E48" w:rsidRPr="001F0DC5" w:rsidRDefault="00BE6E48" w:rsidP="00BE6E48">
      <w:pPr>
        <w:spacing w:line="240" w:lineRule="atLeast"/>
        <w:ind w:firstLine="709"/>
        <w:jc w:val="both"/>
        <w:rPr>
          <w:sz w:val="28"/>
          <w:szCs w:val="28"/>
        </w:rPr>
      </w:pPr>
      <w:r w:rsidRPr="001F0DC5">
        <w:rPr>
          <w:sz w:val="28"/>
          <w:szCs w:val="28"/>
        </w:rPr>
        <w:t>14) в графе N указывается сумма налога на прибыль (иностранного подоходного налога) с финансовой прибыли КИК до налогообложения или финансовой прибыли ПУ КИК до налогообложения, исчисляемого в соответствии с пунктом 4 статьи 303 Налогового кодекса (с применением эффективной ставки, определяемой в соответствии с абзацем третьим подпункта 12) пункта 4 статьи 294 Налогового кодекса), и уплаченного в иностранном государстве за отчетный период, в иностранной валюте при условии наличия у налогоплательщика-резидента подтверждающих документов, указанных в пункте 4 статьи 303 Налогового кодекса. В случае если сумма налога на прибыль, указанная в графе М, отличается от суммы налога на прибыль уплаченного в иностранном государстве, то в данной графе указывается сумма уплаченного налога на прибыль. В случае если финансовая прибыль КИК или финансовая прибыль ПУ КИК облагалась налогом на прибыль в двух и более иностранных государствах, то в данной графе указывается только уплаченная сумма одного налога на прибыль, у которого эффективная ставка составляет максимальную величину из эффективных ставок налога на прибыль, уплаченного в таких иностранных государствах;</w:t>
      </w:r>
    </w:p>
    <w:p w:rsidR="00BE6E48" w:rsidRPr="001F0DC5" w:rsidRDefault="00BE6E48" w:rsidP="00BE6E48">
      <w:pPr>
        <w:spacing w:line="240" w:lineRule="atLeast"/>
        <w:ind w:firstLine="709"/>
        <w:jc w:val="both"/>
        <w:rPr>
          <w:sz w:val="28"/>
          <w:szCs w:val="28"/>
        </w:rPr>
      </w:pPr>
      <w:r w:rsidRPr="001F0DC5">
        <w:rPr>
          <w:sz w:val="28"/>
          <w:szCs w:val="28"/>
        </w:rPr>
        <w:t>15) в графе O указывается сумма налога на прибыль, подлежащая отнесению в зачет в соответствии с пунктом 4 статьи 303 Налогового кодекса, в национальной валюте при условии наличия у налогоплательщика-резидента документов, подтверждающих суммы налога на прибыль, указанные в графах M и N. В данной графе указывается сумма налога на прибыль, которая является наименьшей из сумм, указанных в графах M и N, пересчитанная в национальной валюте с применением следующего рыночного курса обмена валюты:</w:t>
      </w:r>
    </w:p>
    <w:p w:rsidR="00BE6E48" w:rsidRPr="001F0DC5" w:rsidRDefault="00BE6E48" w:rsidP="00BE6E48">
      <w:pPr>
        <w:spacing w:line="240" w:lineRule="atLeast"/>
        <w:ind w:firstLine="709"/>
        <w:jc w:val="both"/>
        <w:rPr>
          <w:sz w:val="28"/>
          <w:szCs w:val="28"/>
        </w:rPr>
      </w:pPr>
      <w:r w:rsidRPr="001F0DC5">
        <w:rPr>
          <w:sz w:val="28"/>
          <w:szCs w:val="28"/>
        </w:rPr>
        <w:t>в случае если в данной графе подлежит отражению сумма налога на прибыль, указанного в графе M – среднеарифметического рыночного курса обмена валюты за отчетный период;</w:t>
      </w:r>
    </w:p>
    <w:p w:rsidR="00BE6E48" w:rsidRPr="001F0DC5" w:rsidRDefault="00BE6E48" w:rsidP="00BE6E48">
      <w:pPr>
        <w:spacing w:line="240" w:lineRule="atLeast"/>
        <w:ind w:firstLine="709"/>
        <w:jc w:val="both"/>
        <w:rPr>
          <w:sz w:val="28"/>
          <w:szCs w:val="28"/>
        </w:rPr>
      </w:pPr>
      <w:r w:rsidRPr="001F0DC5">
        <w:rPr>
          <w:sz w:val="28"/>
          <w:szCs w:val="28"/>
        </w:rPr>
        <w:t>в случае если в данной графе подлежит отражению сумма налога на прибыль, указанного в графе N – рыночного курса обмена валюты на день уплаты такого налога на прибыль в иностранном государстве;</w:t>
      </w:r>
    </w:p>
    <w:p w:rsidR="00BE6E48" w:rsidRPr="001F0DC5" w:rsidRDefault="00BE6E48" w:rsidP="00BE6E48">
      <w:pPr>
        <w:spacing w:line="240" w:lineRule="atLeast"/>
        <w:ind w:firstLine="709"/>
        <w:jc w:val="both"/>
        <w:rPr>
          <w:sz w:val="28"/>
          <w:szCs w:val="28"/>
        </w:rPr>
      </w:pPr>
      <w:r w:rsidRPr="001F0DC5">
        <w:rPr>
          <w:sz w:val="28"/>
          <w:szCs w:val="28"/>
        </w:rPr>
        <w:lastRenderedPageBreak/>
        <w:t xml:space="preserve">16) в графе P указываются доходы, полученные КИК из источников в Республике Казахстан, в национальной валюте; </w:t>
      </w:r>
    </w:p>
    <w:p w:rsidR="00BE6E48" w:rsidRPr="001F0DC5" w:rsidRDefault="00BE6E48" w:rsidP="00BE6E48">
      <w:pPr>
        <w:spacing w:line="240" w:lineRule="atLeast"/>
        <w:ind w:firstLine="709"/>
        <w:jc w:val="both"/>
        <w:rPr>
          <w:sz w:val="28"/>
          <w:szCs w:val="28"/>
        </w:rPr>
      </w:pPr>
      <w:r w:rsidRPr="001F0DC5">
        <w:rPr>
          <w:sz w:val="28"/>
          <w:szCs w:val="28"/>
        </w:rPr>
        <w:t>17) в графе Q указывается сумма ИПН, удержанного у источника выплаты с дохода, указанного в графе P, подлежащего вычету в соответствии с подпунктом 1) или 2) пункта 1 статьи 302 Налогового кодекса, в национальной валюте, при условии наличия у налогоплательщика-резидента подтверждающих документов, указанных в части третьей пункта 1 статьи 302 Налогового кодекса.</w:t>
      </w:r>
    </w:p>
    <w:p w:rsidR="00BE6E48" w:rsidRPr="001F0DC5" w:rsidRDefault="00BE6E48" w:rsidP="00BE6E48">
      <w:pPr>
        <w:spacing w:line="240" w:lineRule="atLeast"/>
        <w:ind w:firstLine="709"/>
        <w:jc w:val="both"/>
        <w:rPr>
          <w:sz w:val="28"/>
          <w:szCs w:val="28"/>
        </w:rPr>
      </w:pPr>
      <w:r w:rsidRPr="001F0DC5">
        <w:rPr>
          <w:sz w:val="28"/>
          <w:szCs w:val="28"/>
        </w:rPr>
        <w:t xml:space="preserve">Графы P и Q заполняются только в случае применения налогоплательщиком-резидентом положений подпункта 1) или 2) пункта 1 статьи 302 Налогового кодекса. </w:t>
      </w:r>
    </w:p>
    <w:p w:rsidR="00BE6E48" w:rsidRPr="001F0DC5" w:rsidRDefault="00BE6E48" w:rsidP="00BE6E48">
      <w:pPr>
        <w:spacing w:line="240" w:lineRule="atLeast"/>
        <w:ind w:firstLine="709"/>
        <w:jc w:val="both"/>
        <w:rPr>
          <w:sz w:val="28"/>
          <w:szCs w:val="28"/>
        </w:rPr>
      </w:pPr>
      <w:r w:rsidRPr="001F0DC5">
        <w:rPr>
          <w:sz w:val="28"/>
          <w:szCs w:val="28"/>
        </w:rPr>
        <w:t>Итоговое значение графы L переносится в строку 220.00.042.</w:t>
      </w:r>
    </w:p>
    <w:p w:rsidR="00BE6E48" w:rsidRPr="001F0DC5" w:rsidRDefault="00BE6E48" w:rsidP="00BE6E48">
      <w:pPr>
        <w:spacing w:line="240" w:lineRule="atLeast"/>
        <w:ind w:firstLine="709"/>
        <w:jc w:val="both"/>
        <w:rPr>
          <w:sz w:val="28"/>
          <w:szCs w:val="28"/>
        </w:rPr>
      </w:pPr>
      <w:r w:rsidRPr="001F0DC5">
        <w:rPr>
          <w:sz w:val="28"/>
          <w:szCs w:val="28"/>
        </w:rPr>
        <w:t>Итоговое значение графы O переносится в строку 220.00.052 II.</w:t>
      </w:r>
    </w:p>
    <w:p w:rsidR="00BE6E48" w:rsidRDefault="00BE6E48" w:rsidP="00BE6E48">
      <w:pPr>
        <w:spacing w:line="240" w:lineRule="atLeast"/>
        <w:ind w:firstLine="709"/>
        <w:jc w:val="both"/>
        <w:rPr>
          <w:sz w:val="28"/>
          <w:szCs w:val="28"/>
        </w:rPr>
      </w:pPr>
      <w:r w:rsidRPr="001F0DC5">
        <w:rPr>
          <w:sz w:val="28"/>
          <w:szCs w:val="28"/>
        </w:rPr>
        <w:t>Итоговое значение графы Q переносится в строку 220.00.052 VI.</w:t>
      </w:r>
    </w:p>
    <w:p w:rsidR="00B0149F" w:rsidRDefault="00B0149F"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DD19ED" w:rsidRDefault="00DD19ED" w:rsidP="00BE6E48">
      <w:pPr>
        <w:spacing w:line="240" w:lineRule="atLeast"/>
        <w:ind w:firstLine="709"/>
        <w:jc w:val="both"/>
        <w:rPr>
          <w:sz w:val="28"/>
          <w:szCs w:val="28"/>
        </w:rPr>
      </w:pPr>
    </w:p>
    <w:p w:rsidR="00B0149F" w:rsidRPr="00461736" w:rsidRDefault="00B0149F" w:rsidP="00DD19ED">
      <w:pPr>
        <w:pStyle w:val="2"/>
        <w:keepNext w:val="0"/>
        <w:ind w:firstLine="0"/>
        <w:jc w:val="center"/>
        <w:rPr>
          <w:sz w:val="28"/>
          <w:szCs w:val="28"/>
        </w:rPr>
      </w:pPr>
      <w:r w:rsidRPr="00461736">
        <w:rPr>
          <w:sz w:val="28"/>
          <w:szCs w:val="28"/>
        </w:rPr>
        <w:t>Правила</w:t>
      </w:r>
      <w:r w:rsidR="00DD19ED">
        <w:rPr>
          <w:sz w:val="28"/>
          <w:szCs w:val="28"/>
          <w:lang w:val="ru-RU"/>
        </w:rPr>
        <w:t xml:space="preserve"> </w:t>
      </w:r>
      <w:r w:rsidRPr="00461736">
        <w:rPr>
          <w:sz w:val="28"/>
          <w:szCs w:val="28"/>
        </w:rPr>
        <w:t>составления налоговой отчетности «Декларация по индивидуальному подоходному налогу</w:t>
      </w:r>
      <w:r w:rsidR="00DD19ED">
        <w:rPr>
          <w:sz w:val="28"/>
          <w:szCs w:val="28"/>
          <w:lang w:val="ru-RU"/>
        </w:rPr>
        <w:t xml:space="preserve"> </w:t>
      </w:r>
      <w:r w:rsidRPr="00461736">
        <w:rPr>
          <w:sz w:val="28"/>
          <w:szCs w:val="28"/>
        </w:rPr>
        <w:t>(форма 240.00)»</w:t>
      </w:r>
    </w:p>
    <w:p w:rsidR="00B0149F" w:rsidRPr="00461736" w:rsidRDefault="00B0149F" w:rsidP="00B0149F">
      <w:pPr>
        <w:widowControl w:val="0"/>
        <w:rPr>
          <w:rFonts w:eastAsia="Batang"/>
          <w:sz w:val="28"/>
          <w:szCs w:val="28"/>
          <w:lang w:eastAsia="ko-KR"/>
        </w:rPr>
      </w:pPr>
    </w:p>
    <w:p w:rsidR="00B0149F" w:rsidRPr="00461736" w:rsidRDefault="00B0149F" w:rsidP="00B0149F">
      <w:pPr>
        <w:widowControl w:val="0"/>
        <w:tabs>
          <w:tab w:val="left" w:pos="0"/>
        </w:tabs>
        <w:jc w:val="center"/>
        <w:rPr>
          <w:b/>
          <w:bCs/>
          <w:sz w:val="28"/>
          <w:szCs w:val="28"/>
        </w:rPr>
      </w:pPr>
      <w:r w:rsidRPr="00461736">
        <w:rPr>
          <w:b/>
          <w:bCs/>
          <w:sz w:val="28"/>
          <w:szCs w:val="28"/>
        </w:rPr>
        <w:t>Глава 1. Общие положения</w:t>
      </w:r>
    </w:p>
    <w:p w:rsidR="00B0149F" w:rsidRPr="00461736" w:rsidRDefault="00B0149F" w:rsidP="00B0149F">
      <w:pPr>
        <w:widowControl w:val="0"/>
        <w:rPr>
          <w:b/>
          <w:bCs/>
          <w:sz w:val="28"/>
          <w:szCs w:val="28"/>
        </w:rPr>
      </w:pPr>
    </w:p>
    <w:p w:rsidR="00B0149F" w:rsidRPr="00461736" w:rsidRDefault="00B0149F" w:rsidP="00A542E2">
      <w:pPr>
        <w:pStyle w:val="af2"/>
        <w:widowControl w:val="0"/>
        <w:numPr>
          <w:ilvl w:val="0"/>
          <w:numId w:val="4"/>
        </w:numPr>
        <w:tabs>
          <w:tab w:val="clear" w:pos="2250"/>
          <w:tab w:val="num" w:pos="0"/>
          <w:tab w:val="left" w:pos="1134"/>
        </w:tabs>
        <w:snapToGrid/>
        <w:ind w:left="0" w:firstLine="720"/>
        <w:rPr>
          <w:sz w:val="28"/>
          <w:szCs w:val="28"/>
        </w:rPr>
      </w:pPr>
      <w:r w:rsidRPr="00461736">
        <w:rPr>
          <w:sz w:val="28"/>
          <w:szCs w:val="28"/>
        </w:rPr>
        <w:t>Настоящие Правила составления налоговой отчетности «Декларация по индивидуальному подоходному налогу (форма 240.00)» (далее – Правила) разработаны в соответствии с Кодексом Республики Казахстан от 25 декабря 2017 года «О налогах и других обязательных платежах в бюджет»</w:t>
      </w:r>
      <w:r w:rsidRPr="00461736">
        <w:rPr>
          <w:sz w:val="28"/>
          <w:szCs w:val="28"/>
          <w:lang w:val="kk-KZ"/>
        </w:rPr>
        <w:br/>
      </w:r>
      <w:r w:rsidRPr="00461736">
        <w:rPr>
          <w:sz w:val="28"/>
          <w:szCs w:val="28"/>
        </w:rPr>
        <w:t>(далее – Налоговый кодекс) и определяют порядок составления формы налоговой отчетности «Декларация по индивидуальному подоходному налогу» (далее – ИПН) (далее – декларация), предназначенной для исчисления ИПН. Декларация составляется следующими физическими лицами:</w:t>
      </w:r>
    </w:p>
    <w:p w:rsidR="00B0149F" w:rsidRPr="00461736" w:rsidRDefault="00B0149F" w:rsidP="00B0149F">
      <w:pPr>
        <w:pStyle w:val="af2"/>
        <w:tabs>
          <w:tab w:val="left" w:pos="993"/>
        </w:tabs>
        <w:rPr>
          <w:sz w:val="28"/>
          <w:szCs w:val="28"/>
        </w:rPr>
      </w:pPr>
      <w:r w:rsidRPr="00461736">
        <w:rPr>
          <w:sz w:val="28"/>
          <w:szCs w:val="28"/>
        </w:rPr>
        <w:t>получившими имущественный доход, в том числе доход от реализации имущества, находящегося за пределами Республики Казахстан, а также другие доходы;</w:t>
      </w:r>
    </w:p>
    <w:p w:rsidR="00B0149F" w:rsidRPr="00461736" w:rsidRDefault="00B0149F" w:rsidP="00B0149F">
      <w:pPr>
        <w:pStyle w:val="af2"/>
        <w:tabs>
          <w:tab w:val="left" w:pos="993"/>
        </w:tabs>
        <w:rPr>
          <w:sz w:val="28"/>
          <w:szCs w:val="28"/>
        </w:rPr>
      </w:pPr>
      <w:r w:rsidRPr="00461736">
        <w:rPr>
          <w:sz w:val="28"/>
          <w:szCs w:val="28"/>
        </w:rPr>
        <w:t>получившими доходы из источников за пределами Республики Казахстан;</w:t>
      </w:r>
    </w:p>
    <w:p w:rsidR="00B0149F" w:rsidRPr="00461736" w:rsidRDefault="00B0149F" w:rsidP="00B0149F">
      <w:pPr>
        <w:pStyle w:val="af2"/>
        <w:tabs>
          <w:tab w:val="left" w:pos="993"/>
        </w:tabs>
        <w:rPr>
          <w:sz w:val="28"/>
          <w:szCs w:val="28"/>
        </w:rPr>
      </w:pPr>
      <w:r w:rsidRPr="00461736">
        <w:rPr>
          <w:sz w:val="28"/>
          <w:szCs w:val="28"/>
        </w:rPr>
        <w:t>трудовыми иммигрантами-резидентами;</w:t>
      </w:r>
    </w:p>
    <w:p w:rsidR="00B0149F" w:rsidRPr="00461736" w:rsidRDefault="00B0149F" w:rsidP="00B0149F">
      <w:pPr>
        <w:pStyle w:val="af2"/>
        <w:tabs>
          <w:tab w:val="left" w:pos="993"/>
        </w:tabs>
        <w:rPr>
          <w:sz w:val="28"/>
          <w:szCs w:val="28"/>
        </w:rPr>
      </w:pPr>
      <w:r w:rsidRPr="00461736">
        <w:rPr>
          <w:sz w:val="28"/>
          <w:szCs w:val="28"/>
        </w:rPr>
        <w:t>занимающимися частной практикой;</w:t>
      </w:r>
    </w:p>
    <w:p w:rsidR="00B0149F" w:rsidRPr="00461736" w:rsidRDefault="00B0149F" w:rsidP="00B0149F">
      <w:pPr>
        <w:pStyle w:val="af2"/>
        <w:tabs>
          <w:tab w:val="left" w:pos="993"/>
        </w:tabs>
        <w:rPr>
          <w:sz w:val="28"/>
          <w:szCs w:val="28"/>
        </w:rPr>
      </w:pPr>
      <w:r w:rsidRPr="00461736">
        <w:rPr>
          <w:sz w:val="28"/>
          <w:szCs w:val="28"/>
        </w:rPr>
        <w:t>имеющими деньги на банковских счетах в иностранных банках, находящихся за пределами Республики Казахстан, за исключением физических лиц, у которых возникает обязательство по представлению декларации об активах и обязательствах (</w:t>
      </w:r>
      <w:r w:rsidRPr="00461736">
        <w:rPr>
          <w:sz w:val="28"/>
          <w:szCs w:val="28"/>
          <w:lang w:val="kk-KZ"/>
        </w:rPr>
        <w:t>форма</w:t>
      </w:r>
      <w:r w:rsidRPr="00461736">
        <w:rPr>
          <w:sz w:val="28"/>
          <w:szCs w:val="28"/>
        </w:rPr>
        <w:t xml:space="preserve"> 250.00);</w:t>
      </w:r>
    </w:p>
    <w:p w:rsidR="00B0149F" w:rsidRPr="00461736" w:rsidRDefault="00B0149F" w:rsidP="00B0149F">
      <w:pPr>
        <w:pStyle w:val="af2"/>
        <w:tabs>
          <w:tab w:val="left" w:pos="993"/>
        </w:tabs>
        <w:rPr>
          <w:sz w:val="28"/>
          <w:szCs w:val="28"/>
        </w:rPr>
      </w:pPr>
      <w:r w:rsidRPr="00461736">
        <w:rPr>
          <w:sz w:val="28"/>
          <w:szCs w:val="28"/>
        </w:rPr>
        <w:t>имеющими на праве собственности недвижимое имущество, ценные бумаги, долю участия в уставном капитале юридического лица, зарегистрированного за пределами Республики Казахстан, за исключением физических лиц, у которых возникает обязательство по представлению декларации об активах и обязательствах (</w:t>
      </w:r>
      <w:r w:rsidRPr="00461736">
        <w:rPr>
          <w:sz w:val="28"/>
          <w:szCs w:val="28"/>
          <w:lang w:val="kk-KZ"/>
        </w:rPr>
        <w:t>форма</w:t>
      </w:r>
      <w:r w:rsidRPr="00461736">
        <w:rPr>
          <w:sz w:val="28"/>
          <w:szCs w:val="28"/>
        </w:rPr>
        <w:t xml:space="preserve"> 250.00);</w:t>
      </w:r>
    </w:p>
    <w:p w:rsidR="00B0149F" w:rsidRPr="00461736" w:rsidRDefault="00B0149F" w:rsidP="00B0149F">
      <w:pPr>
        <w:pStyle w:val="af2"/>
        <w:tabs>
          <w:tab w:val="left" w:pos="993"/>
        </w:tabs>
        <w:rPr>
          <w:sz w:val="28"/>
          <w:szCs w:val="28"/>
          <w:lang w:val="kk-KZ"/>
        </w:rPr>
      </w:pPr>
      <w:r w:rsidRPr="00461736">
        <w:rPr>
          <w:sz w:val="28"/>
          <w:szCs w:val="28"/>
        </w:rPr>
        <w:t>нерезидентами в соответствии с разделом 19 Налогового кодекса.</w:t>
      </w:r>
    </w:p>
    <w:p w:rsidR="00B0149F" w:rsidRPr="00461736" w:rsidRDefault="00B0149F" w:rsidP="00A542E2">
      <w:pPr>
        <w:pStyle w:val="af2"/>
        <w:widowControl w:val="0"/>
        <w:numPr>
          <w:ilvl w:val="0"/>
          <w:numId w:val="4"/>
        </w:numPr>
        <w:tabs>
          <w:tab w:val="clear" w:pos="2250"/>
          <w:tab w:val="num" w:pos="0"/>
          <w:tab w:val="left" w:pos="1134"/>
        </w:tabs>
        <w:snapToGrid/>
        <w:ind w:left="0" w:firstLine="709"/>
        <w:rPr>
          <w:sz w:val="28"/>
          <w:szCs w:val="28"/>
        </w:rPr>
      </w:pPr>
      <w:r w:rsidRPr="00461736">
        <w:rPr>
          <w:sz w:val="28"/>
          <w:szCs w:val="28"/>
        </w:rPr>
        <w:t>Декларация составляется в соответствии со статьей 659, разделами 8</w:t>
      </w:r>
      <w:r w:rsidRPr="00461736">
        <w:rPr>
          <w:sz w:val="28"/>
          <w:szCs w:val="28"/>
        </w:rPr>
        <w:br/>
        <w:t>и 9, статьями 204 и 205, разделом 19 Налогового кодекса. Декларация состоит из самой декларации (форма 240.00) и приложений к ней</w:t>
      </w:r>
      <w:r w:rsidRPr="00461736">
        <w:rPr>
          <w:sz w:val="28"/>
          <w:szCs w:val="28"/>
        </w:rPr>
        <w:br/>
        <w:t>(формы с 240.01 по 240.04), предназначенных для детального отражения информации об исчислении налогового обязательства.</w:t>
      </w:r>
    </w:p>
    <w:p w:rsidR="00B0149F" w:rsidRPr="00461736" w:rsidRDefault="00B0149F" w:rsidP="00B0149F">
      <w:pPr>
        <w:pStyle w:val="af2"/>
        <w:tabs>
          <w:tab w:val="left" w:pos="1134"/>
        </w:tabs>
        <w:ind w:left="720" w:firstLine="0"/>
        <w:rPr>
          <w:sz w:val="28"/>
          <w:szCs w:val="28"/>
          <w:lang w:val="kk-KZ"/>
        </w:rPr>
      </w:pPr>
    </w:p>
    <w:p w:rsidR="00B0149F" w:rsidRPr="00461736" w:rsidRDefault="00B0149F" w:rsidP="00B0149F">
      <w:pPr>
        <w:pStyle w:val="af2"/>
        <w:tabs>
          <w:tab w:val="left" w:pos="993"/>
        </w:tabs>
        <w:ind w:firstLine="0"/>
        <w:jc w:val="center"/>
        <w:rPr>
          <w:b/>
          <w:bCs/>
          <w:sz w:val="28"/>
          <w:szCs w:val="28"/>
        </w:rPr>
      </w:pPr>
      <w:r w:rsidRPr="00461736">
        <w:rPr>
          <w:b/>
          <w:bCs/>
          <w:sz w:val="28"/>
          <w:szCs w:val="28"/>
        </w:rPr>
        <w:t>Пояснение по заполнению декларации (форма 240.00)</w:t>
      </w:r>
    </w:p>
    <w:p w:rsidR="00B0149F" w:rsidRPr="00461736" w:rsidRDefault="00B0149F" w:rsidP="00B0149F">
      <w:pPr>
        <w:pStyle w:val="af2"/>
        <w:tabs>
          <w:tab w:val="left" w:pos="993"/>
        </w:tabs>
        <w:ind w:firstLine="720"/>
        <w:rPr>
          <w:sz w:val="28"/>
          <w:szCs w:val="28"/>
        </w:rPr>
      </w:pPr>
    </w:p>
    <w:p w:rsidR="00B0149F" w:rsidRPr="00461736" w:rsidRDefault="00B0149F" w:rsidP="00A542E2">
      <w:pPr>
        <w:pStyle w:val="af2"/>
        <w:widowControl w:val="0"/>
        <w:numPr>
          <w:ilvl w:val="0"/>
          <w:numId w:val="4"/>
        </w:numPr>
        <w:tabs>
          <w:tab w:val="clear" w:pos="2250"/>
          <w:tab w:val="left" w:pos="1134"/>
        </w:tabs>
        <w:snapToGrid/>
        <w:ind w:left="0" w:firstLine="720"/>
        <w:rPr>
          <w:sz w:val="28"/>
          <w:szCs w:val="28"/>
        </w:rPr>
      </w:pPr>
      <w:r w:rsidRPr="00461736">
        <w:rPr>
          <w:sz w:val="28"/>
          <w:szCs w:val="28"/>
        </w:rPr>
        <w:t>В разделе «Общая информация о налогоплательщике» налогоплательщик указывает следующие данные:</w:t>
      </w:r>
    </w:p>
    <w:p w:rsidR="00B0149F" w:rsidRPr="00461736" w:rsidRDefault="00B0149F" w:rsidP="00A542E2">
      <w:pPr>
        <w:pStyle w:val="af2"/>
        <w:widowControl w:val="0"/>
        <w:numPr>
          <w:ilvl w:val="0"/>
          <w:numId w:val="8"/>
        </w:numPr>
        <w:tabs>
          <w:tab w:val="left" w:pos="1134"/>
        </w:tabs>
        <w:ind w:left="0" w:firstLine="709"/>
        <w:rPr>
          <w:sz w:val="28"/>
          <w:szCs w:val="28"/>
        </w:rPr>
      </w:pPr>
      <w:r w:rsidRPr="00461736">
        <w:rPr>
          <w:sz w:val="28"/>
          <w:szCs w:val="28"/>
        </w:rPr>
        <w:t xml:space="preserve">индивидуальный идентификационный номер (далее – ИИН) </w:t>
      </w:r>
      <w:r w:rsidRPr="00461736">
        <w:rPr>
          <w:sz w:val="28"/>
          <w:szCs w:val="28"/>
        </w:rPr>
        <w:lastRenderedPageBreak/>
        <w:t>налогоплательщика. При исполнении налогового обязательства доверительным управляющим в строке указывается ИИН доверительного управляющего;</w:t>
      </w:r>
    </w:p>
    <w:p w:rsidR="00B0149F" w:rsidRPr="00461736" w:rsidRDefault="00B0149F" w:rsidP="00A542E2">
      <w:pPr>
        <w:pStyle w:val="af2"/>
        <w:widowControl w:val="0"/>
        <w:numPr>
          <w:ilvl w:val="0"/>
          <w:numId w:val="8"/>
        </w:numPr>
        <w:tabs>
          <w:tab w:val="left" w:pos="1134"/>
        </w:tabs>
        <w:ind w:left="0" w:firstLine="709"/>
        <w:rPr>
          <w:sz w:val="28"/>
          <w:szCs w:val="28"/>
        </w:rPr>
      </w:pPr>
      <w:r w:rsidRPr="00461736">
        <w:rPr>
          <w:sz w:val="28"/>
          <w:szCs w:val="28"/>
        </w:rPr>
        <w:t>налоговый период, за который представляется налоговая отчетность (месяц, год) – отчетный налоговый период, за который представляется декларация (указывается арабскими цифрами).</w:t>
      </w:r>
    </w:p>
    <w:p w:rsidR="00B0149F" w:rsidRPr="00461736" w:rsidRDefault="00B0149F" w:rsidP="00B0149F">
      <w:pPr>
        <w:pStyle w:val="af2"/>
        <w:tabs>
          <w:tab w:val="left" w:pos="993"/>
        </w:tabs>
        <w:ind w:firstLine="720"/>
        <w:rPr>
          <w:sz w:val="28"/>
          <w:szCs w:val="28"/>
        </w:rPr>
      </w:pPr>
      <w:r w:rsidRPr="00461736">
        <w:rPr>
          <w:sz w:val="28"/>
          <w:szCs w:val="28"/>
        </w:rPr>
        <w:t>Налоговым периодом для представления декларации является налоговый год. Если продолжительность периода составляет менее календарного года, то в ячейке «месяц» указывается количество месяцев, за которые представляется декларация, а в ячейке «год» указывается текущий налоговый год;</w:t>
      </w:r>
    </w:p>
    <w:p w:rsidR="00B0149F" w:rsidRPr="00461736" w:rsidRDefault="00B0149F" w:rsidP="00B0149F">
      <w:pPr>
        <w:pStyle w:val="af2"/>
        <w:tabs>
          <w:tab w:val="left" w:pos="993"/>
        </w:tabs>
        <w:ind w:firstLine="720"/>
        <w:rPr>
          <w:sz w:val="28"/>
          <w:szCs w:val="28"/>
        </w:rPr>
      </w:pPr>
      <w:r w:rsidRPr="00461736">
        <w:rPr>
          <w:sz w:val="28"/>
          <w:szCs w:val="28"/>
        </w:rPr>
        <w:t>Если продолжительность периода составляет полный календарный год, то ячейка «месяц» не заполняется, а в ячейке «год» указывается налоговый год, за который представляется декларация;</w:t>
      </w:r>
    </w:p>
    <w:p w:rsidR="00B0149F" w:rsidRPr="00461736" w:rsidRDefault="00B0149F" w:rsidP="00A542E2">
      <w:pPr>
        <w:pStyle w:val="af2"/>
        <w:widowControl w:val="0"/>
        <w:numPr>
          <w:ilvl w:val="0"/>
          <w:numId w:val="8"/>
        </w:numPr>
        <w:tabs>
          <w:tab w:val="left" w:pos="1134"/>
        </w:tabs>
        <w:ind w:left="0" w:firstLine="709"/>
        <w:rPr>
          <w:sz w:val="28"/>
          <w:szCs w:val="28"/>
        </w:rPr>
      </w:pPr>
      <w:r w:rsidRPr="00461736">
        <w:rPr>
          <w:sz w:val="28"/>
          <w:szCs w:val="28"/>
        </w:rPr>
        <w:t>Фамилия, имя, отчество (при его наличии) налогоплательщика – физического лица в соответствии с документами, удостоверяющими личность;</w:t>
      </w:r>
    </w:p>
    <w:p w:rsidR="00B0149F" w:rsidRPr="00461736" w:rsidRDefault="00B0149F" w:rsidP="00A542E2">
      <w:pPr>
        <w:pStyle w:val="af2"/>
        <w:widowControl w:val="0"/>
        <w:numPr>
          <w:ilvl w:val="0"/>
          <w:numId w:val="8"/>
        </w:numPr>
        <w:tabs>
          <w:tab w:val="left" w:pos="1134"/>
        </w:tabs>
        <w:ind w:left="0" w:firstLine="709"/>
        <w:rPr>
          <w:sz w:val="28"/>
          <w:szCs w:val="28"/>
        </w:rPr>
      </w:pPr>
      <w:r w:rsidRPr="00461736">
        <w:rPr>
          <w:sz w:val="28"/>
          <w:szCs w:val="28"/>
        </w:rPr>
        <w:t>вид декларации.</w:t>
      </w:r>
    </w:p>
    <w:p w:rsidR="00B0149F" w:rsidRPr="00461736" w:rsidRDefault="00B0149F" w:rsidP="00B0149F">
      <w:pPr>
        <w:pStyle w:val="3"/>
        <w:widowControl w:val="0"/>
        <w:tabs>
          <w:tab w:val="left" w:pos="0"/>
          <w:tab w:val="left" w:pos="900"/>
          <w:tab w:val="left" w:pos="993"/>
        </w:tabs>
        <w:ind w:firstLine="720"/>
        <w:jc w:val="both"/>
        <w:rPr>
          <w:snapToGrid w:val="0"/>
          <w:sz w:val="28"/>
          <w:szCs w:val="28"/>
        </w:rPr>
      </w:pPr>
      <w:r w:rsidRPr="00461736">
        <w:rPr>
          <w:snapToGrid w:val="0"/>
          <w:sz w:val="28"/>
          <w:szCs w:val="28"/>
        </w:rPr>
        <w:t xml:space="preserve">Соответствующие ячейки отмечаются с учетом отнесения декларации к видам налоговой отчетности, указанным в статье 206 Налогового кодекса; </w:t>
      </w:r>
    </w:p>
    <w:p w:rsidR="00B0149F" w:rsidRPr="00461736" w:rsidRDefault="00B0149F" w:rsidP="00A542E2">
      <w:pPr>
        <w:pStyle w:val="af2"/>
        <w:widowControl w:val="0"/>
        <w:numPr>
          <w:ilvl w:val="0"/>
          <w:numId w:val="8"/>
        </w:numPr>
        <w:tabs>
          <w:tab w:val="left" w:pos="1134"/>
        </w:tabs>
        <w:ind w:left="0" w:firstLine="709"/>
        <w:rPr>
          <w:sz w:val="28"/>
          <w:szCs w:val="28"/>
        </w:rPr>
      </w:pPr>
      <w:r w:rsidRPr="00461736">
        <w:rPr>
          <w:sz w:val="28"/>
          <w:szCs w:val="28"/>
        </w:rPr>
        <w:t xml:space="preserve">номер и дата уведомления. </w:t>
      </w:r>
    </w:p>
    <w:p w:rsidR="00B0149F" w:rsidRPr="00461736" w:rsidRDefault="00B0149F" w:rsidP="00B0149F">
      <w:pPr>
        <w:pStyle w:val="af2"/>
        <w:tabs>
          <w:tab w:val="left" w:pos="993"/>
          <w:tab w:val="num" w:pos="1134"/>
        </w:tabs>
        <w:ind w:firstLine="720"/>
        <w:rPr>
          <w:sz w:val="28"/>
          <w:szCs w:val="28"/>
        </w:rPr>
      </w:pPr>
      <w:r w:rsidRPr="00461736">
        <w:rPr>
          <w:sz w:val="28"/>
          <w:szCs w:val="28"/>
        </w:rPr>
        <w:t>Строки заполняются в случае представления вида декларации, предусмотренного подпунктом 4) пункта 3 статьи 206 Налогового кодекса;</w:t>
      </w:r>
    </w:p>
    <w:p w:rsidR="00B0149F" w:rsidRPr="00461736" w:rsidRDefault="00B0149F" w:rsidP="00A542E2">
      <w:pPr>
        <w:pStyle w:val="af2"/>
        <w:widowControl w:val="0"/>
        <w:numPr>
          <w:ilvl w:val="0"/>
          <w:numId w:val="8"/>
        </w:numPr>
        <w:tabs>
          <w:tab w:val="left" w:pos="1134"/>
        </w:tabs>
        <w:ind w:left="0" w:firstLine="709"/>
        <w:rPr>
          <w:sz w:val="28"/>
          <w:szCs w:val="28"/>
        </w:rPr>
      </w:pPr>
      <w:r w:rsidRPr="00461736">
        <w:rPr>
          <w:sz w:val="28"/>
          <w:szCs w:val="28"/>
        </w:rPr>
        <w:t>отдельные категории налогоплательщика в соответствии со статьей 363 Налогового кодекса.</w:t>
      </w:r>
    </w:p>
    <w:p w:rsidR="00B0149F" w:rsidRPr="00461736" w:rsidRDefault="00B0149F" w:rsidP="00B0149F">
      <w:pPr>
        <w:pStyle w:val="af2"/>
        <w:tabs>
          <w:tab w:val="left" w:pos="993"/>
          <w:tab w:val="num" w:pos="1134"/>
        </w:tabs>
        <w:ind w:firstLine="720"/>
        <w:rPr>
          <w:sz w:val="28"/>
          <w:szCs w:val="28"/>
        </w:rPr>
      </w:pPr>
      <w:r w:rsidRPr="00461736">
        <w:rPr>
          <w:sz w:val="28"/>
          <w:szCs w:val="28"/>
        </w:rPr>
        <w:t xml:space="preserve">Ячейки отмечаются, в случае, если налогоплательщик относится к одной из категорий, указанных в строках А, В, С, D и </w:t>
      </w:r>
      <w:r w:rsidRPr="00461736">
        <w:rPr>
          <w:sz w:val="28"/>
          <w:szCs w:val="28"/>
          <w:lang w:val="en-US"/>
        </w:rPr>
        <w:t>E</w:t>
      </w:r>
      <w:r w:rsidRPr="00461736">
        <w:rPr>
          <w:sz w:val="28"/>
          <w:szCs w:val="28"/>
        </w:rPr>
        <w:t>:</w:t>
      </w:r>
    </w:p>
    <w:p w:rsidR="00B0149F" w:rsidRPr="00461736" w:rsidRDefault="00B0149F" w:rsidP="00B0149F">
      <w:pPr>
        <w:pStyle w:val="af2"/>
        <w:tabs>
          <w:tab w:val="left" w:pos="993"/>
          <w:tab w:val="num" w:pos="1134"/>
        </w:tabs>
        <w:ind w:firstLine="720"/>
        <w:rPr>
          <w:sz w:val="28"/>
          <w:szCs w:val="28"/>
        </w:rPr>
      </w:pPr>
      <w:r w:rsidRPr="00461736">
        <w:rPr>
          <w:sz w:val="28"/>
          <w:szCs w:val="28"/>
        </w:rPr>
        <w:t>А – физическое лицо, получившее имущественный и другие доходы (за исключением трудового иммигранта-резидента);</w:t>
      </w:r>
    </w:p>
    <w:p w:rsidR="00B0149F" w:rsidRPr="00461736" w:rsidRDefault="00B0149F" w:rsidP="00B0149F">
      <w:pPr>
        <w:pStyle w:val="af2"/>
        <w:tabs>
          <w:tab w:val="left" w:pos="993"/>
          <w:tab w:val="num" w:pos="1134"/>
        </w:tabs>
        <w:ind w:firstLine="720"/>
        <w:rPr>
          <w:sz w:val="28"/>
          <w:szCs w:val="28"/>
        </w:rPr>
      </w:pPr>
      <w:r w:rsidRPr="00461736">
        <w:rPr>
          <w:sz w:val="28"/>
          <w:szCs w:val="28"/>
        </w:rPr>
        <w:t>В – трудовой иммигрант – резидент;</w:t>
      </w:r>
    </w:p>
    <w:p w:rsidR="00B0149F" w:rsidRPr="00461736" w:rsidRDefault="00B0149F" w:rsidP="00B0149F">
      <w:pPr>
        <w:pStyle w:val="af2"/>
        <w:tabs>
          <w:tab w:val="left" w:pos="993"/>
          <w:tab w:val="num" w:pos="1134"/>
        </w:tabs>
        <w:ind w:firstLine="720"/>
        <w:rPr>
          <w:sz w:val="28"/>
          <w:szCs w:val="28"/>
        </w:rPr>
      </w:pPr>
      <w:r w:rsidRPr="00461736">
        <w:rPr>
          <w:sz w:val="28"/>
          <w:szCs w:val="28"/>
        </w:rPr>
        <w:t>С – лицо, занимающееся частной практикой;</w:t>
      </w:r>
    </w:p>
    <w:p w:rsidR="00B0149F" w:rsidRPr="00461736" w:rsidRDefault="00B0149F" w:rsidP="00B0149F">
      <w:pPr>
        <w:pStyle w:val="af2"/>
        <w:tabs>
          <w:tab w:val="left" w:pos="993"/>
          <w:tab w:val="num" w:pos="1134"/>
        </w:tabs>
        <w:ind w:firstLine="720"/>
        <w:rPr>
          <w:sz w:val="28"/>
          <w:szCs w:val="28"/>
        </w:rPr>
      </w:pPr>
      <w:r w:rsidRPr="00461736">
        <w:rPr>
          <w:sz w:val="28"/>
          <w:szCs w:val="28"/>
        </w:rPr>
        <w:t>D – физическое лицо, имеющее деньги на банковских счетах в иностранных банках, находящихся за пределами Республики Казахстан;</w:t>
      </w:r>
    </w:p>
    <w:p w:rsidR="00B0149F" w:rsidRPr="00461736" w:rsidRDefault="00B0149F" w:rsidP="00B0149F">
      <w:pPr>
        <w:pStyle w:val="af2"/>
        <w:tabs>
          <w:tab w:val="left" w:pos="993"/>
          <w:tab w:val="num" w:pos="1134"/>
        </w:tabs>
        <w:ind w:firstLine="720"/>
        <w:rPr>
          <w:sz w:val="28"/>
          <w:szCs w:val="28"/>
        </w:rPr>
      </w:pPr>
      <w:r w:rsidRPr="00461736">
        <w:rPr>
          <w:sz w:val="28"/>
          <w:szCs w:val="28"/>
        </w:rPr>
        <w:t>Е – физическое лицо, имеющее имущество, находящееся за пределами Республики Казахстан;</w:t>
      </w:r>
    </w:p>
    <w:p w:rsidR="00B0149F" w:rsidRPr="00461736" w:rsidRDefault="00B0149F" w:rsidP="00A542E2">
      <w:pPr>
        <w:pStyle w:val="af2"/>
        <w:widowControl w:val="0"/>
        <w:numPr>
          <w:ilvl w:val="0"/>
          <w:numId w:val="8"/>
        </w:numPr>
        <w:tabs>
          <w:tab w:val="left" w:pos="1134"/>
        </w:tabs>
        <w:ind w:left="0" w:firstLine="709"/>
        <w:rPr>
          <w:sz w:val="28"/>
          <w:szCs w:val="28"/>
        </w:rPr>
      </w:pPr>
      <w:r w:rsidRPr="00461736">
        <w:rPr>
          <w:sz w:val="28"/>
          <w:szCs w:val="28"/>
        </w:rPr>
        <w:t xml:space="preserve">признак </w:t>
      </w:r>
      <w:proofErr w:type="spellStart"/>
      <w:r w:rsidRPr="00461736">
        <w:rPr>
          <w:sz w:val="28"/>
          <w:szCs w:val="28"/>
        </w:rPr>
        <w:t>резидентства</w:t>
      </w:r>
      <w:proofErr w:type="spellEnd"/>
      <w:r w:rsidRPr="00461736">
        <w:rPr>
          <w:sz w:val="28"/>
          <w:szCs w:val="28"/>
        </w:rPr>
        <w:t>.</w:t>
      </w:r>
    </w:p>
    <w:p w:rsidR="00B0149F" w:rsidRPr="00461736" w:rsidRDefault="00B0149F" w:rsidP="00B0149F">
      <w:pPr>
        <w:widowControl w:val="0"/>
        <w:tabs>
          <w:tab w:val="left" w:pos="993"/>
        </w:tabs>
        <w:ind w:firstLine="720"/>
        <w:jc w:val="both"/>
        <w:rPr>
          <w:sz w:val="28"/>
          <w:szCs w:val="28"/>
        </w:rPr>
      </w:pPr>
      <w:r w:rsidRPr="00461736">
        <w:rPr>
          <w:sz w:val="28"/>
          <w:szCs w:val="28"/>
        </w:rPr>
        <w:t>Заполняется физическими лицами резидентами и нерезидентами Республики Казахстан, при этом:</w:t>
      </w:r>
    </w:p>
    <w:p w:rsidR="00B0149F" w:rsidRPr="00461736" w:rsidRDefault="00B0149F" w:rsidP="00B0149F">
      <w:pPr>
        <w:widowControl w:val="0"/>
        <w:tabs>
          <w:tab w:val="left" w:pos="993"/>
        </w:tabs>
        <w:ind w:firstLine="720"/>
        <w:jc w:val="both"/>
        <w:rPr>
          <w:sz w:val="28"/>
          <w:szCs w:val="28"/>
        </w:rPr>
      </w:pPr>
      <w:r w:rsidRPr="00461736">
        <w:rPr>
          <w:sz w:val="28"/>
          <w:szCs w:val="28"/>
        </w:rPr>
        <w:t>ячейка А отмечается гражданином Республики Казахстан, иностранцем или лицом без гражданства, который является резидентом Республики Казахстан;</w:t>
      </w:r>
    </w:p>
    <w:p w:rsidR="00B0149F" w:rsidRPr="00461736" w:rsidRDefault="00B0149F" w:rsidP="00B0149F">
      <w:pPr>
        <w:pStyle w:val="af2"/>
        <w:tabs>
          <w:tab w:val="left" w:pos="993"/>
          <w:tab w:val="num" w:pos="1276"/>
        </w:tabs>
        <w:ind w:firstLine="720"/>
        <w:rPr>
          <w:sz w:val="28"/>
          <w:szCs w:val="28"/>
        </w:rPr>
      </w:pPr>
      <w:r w:rsidRPr="00461736">
        <w:rPr>
          <w:sz w:val="28"/>
          <w:szCs w:val="28"/>
        </w:rPr>
        <w:t xml:space="preserve">ячейка </w:t>
      </w:r>
      <w:proofErr w:type="gramStart"/>
      <w:r w:rsidRPr="00461736">
        <w:rPr>
          <w:sz w:val="28"/>
          <w:szCs w:val="28"/>
        </w:rPr>
        <w:t>В отмечается</w:t>
      </w:r>
      <w:proofErr w:type="gramEnd"/>
      <w:r w:rsidRPr="00461736">
        <w:rPr>
          <w:sz w:val="28"/>
          <w:szCs w:val="28"/>
        </w:rPr>
        <w:t xml:space="preserve"> иностранцем или лицом без гражданства, который является нерезидентом Республики Казахстан;</w:t>
      </w:r>
    </w:p>
    <w:p w:rsidR="00B0149F" w:rsidRPr="00461736" w:rsidRDefault="00B0149F" w:rsidP="00A542E2">
      <w:pPr>
        <w:pStyle w:val="af2"/>
        <w:widowControl w:val="0"/>
        <w:numPr>
          <w:ilvl w:val="0"/>
          <w:numId w:val="8"/>
        </w:numPr>
        <w:tabs>
          <w:tab w:val="left" w:pos="1134"/>
        </w:tabs>
        <w:ind w:left="0" w:firstLine="709"/>
        <w:rPr>
          <w:sz w:val="28"/>
          <w:szCs w:val="28"/>
        </w:rPr>
      </w:pPr>
      <w:r w:rsidRPr="00461736">
        <w:rPr>
          <w:sz w:val="28"/>
          <w:szCs w:val="28"/>
        </w:rPr>
        <w:t>признак гражданства.</w:t>
      </w:r>
    </w:p>
    <w:p w:rsidR="00B0149F" w:rsidRPr="00461736" w:rsidRDefault="00B0149F" w:rsidP="00B0149F">
      <w:pPr>
        <w:pStyle w:val="af2"/>
        <w:tabs>
          <w:tab w:val="left" w:pos="993"/>
          <w:tab w:val="num" w:pos="1276"/>
        </w:tabs>
        <w:ind w:firstLine="720"/>
        <w:rPr>
          <w:sz w:val="28"/>
          <w:szCs w:val="28"/>
        </w:rPr>
      </w:pPr>
      <w:r w:rsidRPr="00461736">
        <w:rPr>
          <w:sz w:val="28"/>
          <w:szCs w:val="28"/>
        </w:rPr>
        <w:lastRenderedPageBreak/>
        <w:t>в ячейке А указывается код страны гражданства гражданина Республики Казахстан и иностранца, являющегося резидентом Республики Казахстан, в соответствии с пунктом 33 настоящих Правил;</w:t>
      </w:r>
    </w:p>
    <w:p w:rsidR="00B0149F" w:rsidRPr="00461736" w:rsidRDefault="00B0149F" w:rsidP="00B0149F">
      <w:pPr>
        <w:pStyle w:val="af2"/>
        <w:tabs>
          <w:tab w:val="left" w:pos="993"/>
          <w:tab w:val="num" w:pos="1276"/>
        </w:tabs>
        <w:ind w:firstLine="720"/>
        <w:rPr>
          <w:sz w:val="28"/>
          <w:szCs w:val="28"/>
        </w:rPr>
      </w:pPr>
      <w:r w:rsidRPr="00461736">
        <w:rPr>
          <w:sz w:val="28"/>
          <w:szCs w:val="28"/>
        </w:rPr>
        <w:t xml:space="preserve">ячейка </w:t>
      </w:r>
      <w:proofErr w:type="gramStart"/>
      <w:r w:rsidRPr="00461736">
        <w:rPr>
          <w:sz w:val="28"/>
          <w:szCs w:val="28"/>
        </w:rPr>
        <w:t>В отмечается</w:t>
      </w:r>
      <w:proofErr w:type="gramEnd"/>
      <w:r w:rsidRPr="00461736">
        <w:rPr>
          <w:sz w:val="28"/>
          <w:szCs w:val="28"/>
        </w:rPr>
        <w:t xml:space="preserve"> лицом без гражданства, являющимся резидентом Республики Казахстан;</w:t>
      </w:r>
    </w:p>
    <w:p w:rsidR="00B0149F" w:rsidRPr="00461736" w:rsidRDefault="00B0149F" w:rsidP="00A542E2">
      <w:pPr>
        <w:pStyle w:val="af2"/>
        <w:widowControl w:val="0"/>
        <w:numPr>
          <w:ilvl w:val="0"/>
          <w:numId w:val="8"/>
        </w:numPr>
        <w:tabs>
          <w:tab w:val="left" w:pos="1134"/>
        </w:tabs>
        <w:ind w:left="0" w:firstLine="709"/>
        <w:rPr>
          <w:sz w:val="28"/>
          <w:szCs w:val="28"/>
        </w:rPr>
      </w:pPr>
      <w:r w:rsidRPr="00461736">
        <w:rPr>
          <w:sz w:val="28"/>
          <w:szCs w:val="28"/>
        </w:rPr>
        <w:t>период выполнения работ, оказания услуг нерезидентом в Республике Казахстан.</w:t>
      </w:r>
    </w:p>
    <w:p w:rsidR="00B0149F" w:rsidRPr="00461736" w:rsidRDefault="00B0149F" w:rsidP="00B0149F">
      <w:pPr>
        <w:widowControl w:val="0"/>
        <w:tabs>
          <w:tab w:val="left" w:pos="993"/>
        </w:tabs>
        <w:ind w:firstLine="720"/>
        <w:jc w:val="both"/>
        <w:rPr>
          <w:sz w:val="28"/>
          <w:szCs w:val="28"/>
        </w:rPr>
      </w:pPr>
      <w:r w:rsidRPr="00461736">
        <w:rPr>
          <w:sz w:val="28"/>
          <w:szCs w:val="28"/>
        </w:rPr>
        <w:t>Заполняется в случае, если декларация составляется нерезидентом, при этом:</w:t>
      </w:r>
    </w:p>
    <w:p w:rsidR="00B0149F" w:rsidRPr="00461736" w:rsidRDefault="00B0149F" w:rsidP="00B0149F">
      <w:pPr>
        <w:widowControl w:val="0"/>
        <w:tabs>
          <w:tab w:val="left" w:pos="993"/>
        </w:tabs>
        <w:ind w:firstLine="720"/>
        <w:jc w:val="both"/>
        <w:rPr>
          <w:sz w:val="28"/>
          <w:szCs w:val="28"/>
        </w:rPr>
      </w:pPr>
      <w:r w:rsidRPr="00461736">
        <w:rPr>
          <w:sz w:val="28"/>
          <w:szCs w:val="28"/>
        </w:rPr>
        <w:t>в строке А указывается дата начала выполнения работ, оказания услуг в Республике Казахстан нерезидентом, определяемая в соответствии</w:t>
      </w:r>
      <w:r w:rsidRPr="00461736">
        <w:rPr>
          <w:sz w:val="28"/>
          <w:szCs w:val="28"/>
        </w:rPr>
        <w:br/>
        <w:t>со статьей 220 Налогового кодекса;</w:t>
      </w:r>
    </w:p>
    <w:p w:rsidR="00B0149F" w:rsidRPr="00461736" w:rsidRDefault="00B0149F" w:rsidP="00B0149F">
      <w:pPr>
        <w:widowControl w:val="0"/>
        <w:tabs>
          <w:tab w:val="left" w:pos="993"/>
        </w:tabs>
        <w:ind w:firstLine="720"/>
        <w:jc w:val="both"/>
        <w:rPr>
          <w:sz w:val="28"/>
          <w:szCs w:val="28"/>
        </w:rPr>
      </w:pPr>
      <w:r w:rsidRPr="00461736">
        <w:rPr>
          <w:sz w:val="28"/>
          <w:szCs w:val="28"/>
        </w:rPr>
        <w:t xml:space="preserve">в строке </w:t>
      </w:r>
      <w:proofErr w:type="gramStart"/>
      <w:r w:rsidRPr="00461736">
        <w:rPr>
          <w:sz w:val="28"/>
          <w:szCs w:val="28"/>
        </w:rPr>
        <w:t>В указывается</w:t>
      </w:r>
      <w:proofErr w:type="gramEnd"/>
      <w:r w:rsidRPr="00461736">
        <w:rPr>
          <w:sz w:val="28"/>
          <w:szCs w:val="28"/>
        </w:rPr>
        <w:t xml:space="preserve"> дата фактического завершения выполнения работ, оказания услуг в Республике Казахстан нерезидентом по одному или нескольким контрактам (договорам, соглашениям), заключенным нерезидентом, в соответствии с которым (-ми) выполняются работы, оказываются услуги в Республике Казахстан. Данная строка заполняется после фактического (окончательного) завершения нерезидентом выполнения работ, оказания услуг в Республике Казахстан. В случае если в течение отчетного налогового периода работы, услуги не завершены, данная строка не заполняется;</w:t>
      </w:r>
    </w:p>
    <w:p w:rsidR="00B0149F" w:rsidRPr="00461736" w:rsidRDefault="00B0149F" w:rsidP="00A542E2">
      <w:pPr>
        <w:pStyle w:val="af2"/>
        <w:widowControl w:val="0"/>
        <w:numPr>
          <w:ilvl w:val="0"/>
          <w:numId w:val="8"/>
        </w:numPr>
        <w:tabs>
          <w:tab w:val="left" w:pos="1276"/>
        </w:tabs>
        <w:ind w:left="0" w:firstLine="709"/>
        <w:rPr>
          <w:sz w:val="28"/>
          <w:szCs w:val="28"/>
        </w:rPr>
      </w:pPr>
      <w:r w:rsidRPr="00461736">
        <w:rPr>
          <w:sz w:val="28"/>
          <w:szCs w:val="28"/>
        </w:rPr>
        <w:t xml:space="preserve">код страны </w:t>
      </w:r>
      <w:proofErr w:type="spellStart"/>
      <w:r w:rsidRPr="00461736">
        <w:rPr>
          <w:sz w:val="28"/>
          <w:szCs w:val="28"/>
        </w:rPr>
        <w:t>резидентства</w:t>
      </w:r>
      <w:proofErr w:type="spellEnd"/>
      <w:r w:rsidRPr="00461736">
        <w:rPr>
          <w:sz w:val="28"/>
          <w:szCs w:val="28"/>
        </w:rPr>
        <w:t xml:space="preserve"> и номер налоговой регистрации.</w:t>
      </w:r>
    </w:p>
    <w:p w:rsidR="00B0149F" w:rsidRPr="00461736" w:rsidRDefault="00B0149F" w:rsidP="00B0149F">
      <w:pPr>
        <w:pStyle w:val="af2"/>
        <w:tabs>
          <w:tab w:val="left" w:pos="993"/>
          <w:tab w:val="num" w:pos="1276"/>
        </w:tabs>
        <w:ind w:firstLine="720"/>
        <w:rPr>
          <w:sz w:val="28"/>
          <w:szCs w:val="28"/>
        </w:rPr>
      </w:pPr>
      <w:r w:rsidRPr="00461736">
        <w:rPr>
          <w:sz w:val="28"/>
          <w:szCs w:val="28"/>
        </w:rPr>
        <w:t>Заполняется в случае, если декларация составляется нерезидентом Республики Казахстан, при этом:</w:t>
      </w:r>
    </w:p>
    <w:p w:rsidR="00B0149F" w:rsidRPr="00461736" w:rsidRDefault="00B0149F" w:rsidP="00B0149F">
      <w:pPr>
        <w:pStyle w:val="af2"/>
        <w:tabs>
          <w:tab w:val="left" w:pos="993"/>
          <w:tab w:val="num" w:pos="1276"/>
        </w:tabs>
        <w:ind w:firstLine="720"/>
        <w:rPr>
          <w:sz w:val="28"/>
          <w:szCs w:val="28"/>
        </w:rPr>
      </w:pPr>
      <w:r w:rsidRPr="00461736">
        <w:rPr>
          <w:sz w:val="28"/>
          <w:szCs w:val="28"/>
        </w:rPr>
        <w:t xml:space="preserve">в строке А указывается код страны </w:t>
      </w:r>
      <w:proofErr w:type="spellStart"/>
      <w:r w:rsidRPr="00461736">
        <w:rPr>
          <w:sz w:val="28"/>
          <w:szCs w:val="28"/>
        </w:rPr>
        <w:t>резидентства</w:t>
      </w:r>
      <w:proofErr w:type="spellEnd"/>
      <w:r w:rsidRPr="00461736">
        <w:rPr>
          <w:sz w:val="28"/>
          <w:szCs w:val="28"/>
        </w:rPr>
        <w:t xml:space="preserve"> нерезидента, в соответствии с пунктом 33 настоящих Правил;</w:t>
      </w:r>
    </w:p>
    <w:p w:rsidR="00B0149F" w:rsidRPr="00461736" w:rsidRDefault="00B0149F" w:rsidP="00B0149F">
      <w:pPr>
        <w:pStyle w:val="af2"/>
        <w:tabs>
          <w:tab w:val="left" w:pos="993"/>
          <w:tab w:val="num" w:pos="1276"/>
        </w:tabs>
        <w:ind w:firstLine="720"/>
        <w:rPr>
          <w:sz w:val="28"/>
          <w:szCs w:val="28"/>
        </w:rPr>
      </w:pPr>
      <w:r w:rsidRPr="00461736">
        <w:rPr>
          <w:sz w:val="28"/>
          <w:szCs w:val="28"/>
        </w:rPr>
        <w:t xml:space="preserve">в строке </w:t>
      </w:r>
      <w:proofErr w:type="gramStart"/>
      <w:r w:rsidRPr="00461736">
        <w:rPr>
          <w:sz w:val="28"/>
          <w:szCs w:val="28"/>
        </w:rPr>
        <w:t>В указывается</w:t>
      </w:r>
      <w:proofErr w:type="gramEnd"/>
      <w:r w:rsidRPr="00461736">
        <w:rPr>
          <w:sz w:val="28"/>
          <w:szCs w:val="28"/>
        </w:rPr>
        <w:t xml:space="preserve"> номер налоговой регистрации в стране </w:t>
      </w:r>
      <w:proofErr w:type="spellStart"/>
      <w:r w:rsidRPr="00461736">
        <w:rPr>
          <w:sz w:val="28"/>
          <w:szCs w:val="28"/>
        </w:rPr>
        <w:t>резидентства</w:t>
      </w:r>
      <w:proofErr w:type="spellEnd"/>
      <w:r w:rsidRPr="00461736">
        <w:rPr>
          <w:sz w:val="28"/>
          <w:szCs w:val="28"/>
        </w:rPr>
        <w:t xml:space="preserve"> нерезидента;</w:t>
      </w:r>
    </w:p>
    <w:p w:rsidR="00B0149F" w:rsidRPr="00461736" w:rsidRDefault="00B0149F" w:rsidP="00A542E2">
      <w:pPr>
        <w:pStyle w:val="af2"/>
        <w:widowControl w:val="0"/>
        <w:numPr>
          <w:ilvl w:val="0"/>
          <w:numId w:val="8"/>
        </w:numPr>
        <w:tabs>
          <w:tab w:val="left" w:pos="1276"/>
        </w:tabs>
        <w:ind w:left="0" w:firstLine="709"/>
        <w:rPr>
          <w:sz w:val="28"/>
          <w:szCs w:val="28"/>
        </w:rPr>
      </w:pPr>
      <w:r w:rsidRPr="00461736">
        <w:rPr>
          <w:sz w:val="28"/>
          <w:szCs w:val="28"/>
        </w:rPr>
        <w:t>представленные приложения.</w:t>
      </w:r>
    </w:p>
    <w:p w:rsidR="00B0149F" w:rsidRPr="00461736" w:rsidRDefault="00B0149F" w:rsidP="00B0149F">
      <w:pPr>
        <w:pStyle w:val="af2"/>
        <w:tabs>
          <w:tab w:val="left" w:pos="993"/>
          <w:tab w:val="num" w:pos="1134"/>
        </w:tabs>
        <w:ind w:firstLine="720"/>
        <w:rPr>
          <w:sz w:val="28"/>
          <w:szCs w:val="28"/>
        </w:rPr>
      </w:pPr>
      <w:r w:rsidRPr="00461736">
        <w:rPr>
          <w:sz w:val="28"/>
          <w:szCs w:val="28"/>
        </w:rPr>
        <w:t xml:space="preserve">Отмечаются соответствующие ячейки представленных приложений. </w:t>
      </w:r>
    </w:p>
    <w:p w:rsidR="00B0149F" w:rsidRPr="00461736" w:rsidRDefault="00B0149F" w:rsidP="00A542E2">
      <w:pPr>
        <w:pStyle w:val="af2"/>
        <w:widowControl w:val="0"/>
        <w:numPr>
          <w:ilvl w:val="0"/>
          <w:numId w:val="4"/>
        </w:numPr>
        <w:tabs>
          <w:tab w:val="clear" w:pos="2250"/>
          <w:tab w:val="left" w:pos="1134"/>
        </w:tabs>
        <w:snapToGrid/>
        <w:ind w:left="0" w:firstLine="720"/>
        <w:rPr>
          <w:sz w:val="28"/>
          <w:szCs w:val="28"/>
        </w:rPr>
      </w:pPr>
      <w:r w:rsidRPr="00461736">
        <w:rPr>
          <w:sz w:val="28"/>
          <w:szCs w:val="28"/>
        </w:rPr>
        <w:t>В разделе «Имущественный и другие доходы (за исключением доходов трудового иммигранта-резидента) заполняется физическим лицом, отметившим ячейку 6А в разделе «Общая информация о налогоплательщике»:</w:t>
      </w:r>
    </w:p>
    <w:p w:rsidR="00B0149F" w:rsidRPr="00461736" w:rsidRDefault="00B0149F" w:rsidP="00A542E2">
      <w:pPr>
        <w:pStyle w:val="af2"/>
        <w:widowControl w:val="0"/>
        <w:numPr>
          <w:ilvl w:val="0"/>
          <w:numId w:val="9"/>
        </w:numPr>
        <w:tabs>
          <w:tab w:val="left" w:pos="0"/>
          <w:tab w:val="left" w:pos="1134"/>
        </w:tabs>
        <w:snapToGrid/>
        <w:ind w:left="0" w:firstLine="709"/>
        <w:rPr>
          <w:sz w:val="28"/>
          <w:szCs w:val="28"/>
        </w:rPr>
      </w:pPr>
      <w:r w:rsidRPr="00461736">
        <w:rPr>
          <w:sz w:val="28"/>
          <w:szCs w:val="28"/>
        </w:rPr>
        <w:t>строка 240.00.001 предназначена для отражения суммы имущественного дохода, полученного в Республике Казахстан и за ее пределами, в том числе доход от реализации имущества, находящегося за пределами Республики Казахстан. Данная строка определяется как сумма строк 240.00.001</w:t>
      </w:r>
      <w:r w:rsidRPr="00461736">
        <w:rPr>
          <w:sz w:val="28"/>
          <w:szCs w:val="28"/>
          <w:lang w:val="en-US"/>
        </w:rPr>
        <w:t>I</w:t>
      </w:r>
      <w:r w:rsidRPr="00461736">
        <w:rPr>
          <w:sz w:val="28"/>
          <w:szCs w:val="28"/>
        </w:rPr>
        <w:t>, 240.00.001II, 240.00.001III, 240.00.001</w:t>
      </w:r>
      <w:r w:rsidRPr="00461736">
        <w:rPr>
          <w:sz w:val="28"/>
          <w:szCs w:val="28"/>
          <w:lang w:val="en-US"/>
        </w:rPr>
        <w:t>IV</w:t>
      </w:r>
      <w:r w:rsidRPr="00461736">
        <w:rPr>
          <w:sz w:val="28"/>
          <w:szCs w:val="28"/>
        </w:rPr>
        <w:t>, 240.00.001</w:t>
      </w:r>
      <w:r w:rsidRPr="00461736">
        <w:rPr>
          <w:sz w:val="28"/>
          <w:szCs w:val="28"/>
          <w:lang w:val="en-US"/>
        </w:rPr>
        <w:t>V</w:t>
      </w:r>
      <w:r w:rsidRPr="00461736">
        <w:rPr>
          <w:sz w:val="28"/>
          <w:szCs w:val="28"/>
        </w:rPr>
        <w:t>, 240.00.001</w:t>
      </w:r>
      <w:r w:rsidRPr="00461736">
        <w:rPr>
          <w:sz w:val="28"/>
          <w:szCs w:val="28"/>
          <w:lang w:val="en-US"/>
        </w:rPr>
        <w:t>V</w:t>
      </w:r>
      <w:r w:rsidRPr="00461736">
        <w:rPr>
          <w:sz w:val="28"/>
          <w:szCs w:val="28"/>
        </w:rPr>
        <w:t>I (240.00.001 I + 240.00.001 II + 240.00.001 III + 240.00.001</w:t>
      </w:r>
      <w:r w:rsidRPr="00461736">
        <w:rPr>
          <w:sz w:val="28"/>
          <w:szCs w:val="28"/>
          <w:lang w:val="en-US"/>
        </w:rPr>
        <w:t>IV</w:t>
      </w:r>
      <w:r w:rsidRPr="00461736">
        <w:rPr>
          <w:sz w:val="28"/>
          <w:szCs w:val="28"/>
        </w:rPr>
        <w:t xml:space="preserve"> + 240.00.001</w:t>
      </w:r>
      <w:r w:rsidRPr="00461736">
        <w:rPr>
          <w:sz w:val="28"/>
          <w:szCs w:val="28"/>
          <w:lang w:val="en-US"/>
        </w:rPr>
        <w:t>V</w:t>
      </w:r>
      <w:r w:rsidRPr="00461736">
        <w:rPr>
          <w:sz w:val="28"/>
          <w:szCs w:val="28"/>
        </w:rPr>
        <w:t xml:space="preserve"> + 240.00.001</w:t>
      </w:r>
      <w:r w:rsidRPr="00461736">
        <w:rPr>
          <w:sz w:val="28"/>
          <w:szCs w:val="28"/>
          <w:lang w:val="en-US"/>
        </w:rPr>
        <w:t>V</w:t>
      </w:r>
      <w:r w:rsidRPr="00461736">
        <w:rPr>
          <w:sz w:val="28"/>
          <w:szCs w:val="28"/>
        </w:rPr>
        <w:t xml:space="preserve">I). </w:t>
      </w:r>
    </w:p>
    <w:p w:rsidR="00B0149F" w:rsidRPr="00461736" w:rsidRDefault="00B0149F" w:rsidP="00B0149F">
      <w:pPr>
        <w:pStyle w:val="af2"/>
        <w:tabs>
          <w:tab w:val="left" w:pos="0"/>
          <w:tab w:val="left" w:pos="1134"/>
        </w:tabs>
        <w:rPr>
          <w:sz w:val="28"/>
          <w:szCs w:val="28"/>
        </w:rPr>
      </w:pPr>
      <w:r w:rsidRPr="00461736">
        <w:rPr>
          <w:sz w:val="28"/>
          <w:szCs w:val="28"/>
        </w:rPr>
        <w:t xml:space="preserve">В строке 240.00.001 I </w:t>
      </w:r>
      <w:proofErr w:type="gramStart"/>
      <w:r w:rsidRPr="00461736">
        <w:rPr>
          <w:sz w:val="28"/>
          <w:szCs w:val="28"/>
        </w:rPr>
        <w:t>А</w:t>
      </w:r>
      <w:proofErr w:type="gramEnd"/>
      <w:r w:rsidRPr="00461736">
        <w:rPr>
          <w:sz w:val="28"/>
          <w:szCs w:val="28"/>
        </w:rPr>
        <w:t xml:space="preserve"> отражается доход от реализации имущества, находящегося в Республике Казахстан, указанного в статье 331 Налогового кодекса;</w:t>
      </w:r>
    </w:p>
    <w:p w:rsidR="00B0149F" w:rsidRPr="00461736" w:rsidRDefault="00B0149F" w:rsidP="00B0149F">
      <w:pPr>
        <w:pStyle w:val="af2"/>
        <w:tabs>
          <w:tab w:val="left" w:pos="0"/>
          <w:tab w:val="left" w:pos="1134"/>
        </w:tabs>
        <w:rPr>
          <w:sz w:val="28"/>
          <w:szCs w:val="28"/>
        </w:rPr>
      </w:pPr>
      <w:r w:rsidRPr="00461736">
        <w:rPr>
          <w:sz w:val="28"/>
          <w:szCs w:val="28"/>
        </w:rPr>
        <w:lastRenderedPageBreak/>
        <w:t xml:space="preserve">В строке 240.00.001I </w:t>
      </w:r>
      <w:proofErr w:type="gramStart"/>
      <w:r w:rsidRPr="00461736">
        <w:rPr>
          <w:sz w:val="28"/>
          <w:szCs w:val="28"/>
        </w:rPr>
        <w:t>В</w:t>
      </w:r>
      <w:proofErr w:type="gramEnd"/>
      <w:r w:rsidRPr="00461736">
        <w:rPr>
          <w:sz w:val="28"/>
          <w:szCs w:val="28"/>
        </w:rPr>
        <w:t xml:space="preserve"> отражается доход от реализации имущества, полученного из источников за пределами Республики Казахстан согласно статье 332 Налогового кодекса.</w:t>
      </w:r>
    </w:p>
    <w:p w:rsidR="00B0149F" w:rsidRPr="00461736" w:rsidRDefault="00B0149F" w:rsidP="00B0149F">
      <w:pPr>
        <w:pStyle w:val="af2"/>
        <w:tabs>
          <w:tab w:val="left" w:pos="0"/>
          <w:tab w:val="left" w:pos="1134"/>
        </w:tabs>
        <w:rPr>
          <w:sz w:val="28"/>
          <w:szCs w:val="28"/>
        </w:rPr>
      </w:pPr>
      <w:r w:rsidRPr="00461736">
        <w:rPr>
          <w:sz w:val="28"/>
          <w:szCs w:val="28"/>
        </w:rPr>
        <w:t xml:space="preserve">При этом в строку 240.00.001I </w:t>
      </w:r>
      <w:r w:rsidRPr="00461736">
        <w:rPr>
          <w:sz w:val="28"/>
          <w:szCs w:val="28"/>
          <w:lang w:val="en-US"/>
        </w:rPr>
        <w:t>B</w:t>
      </w:r>
      <w:r w:rsidRPr="00461736">
        <w:rPr>
          <w:sz w:val="28"/>
          <w:szCs w:val="28"/>
        </w:rPr>
        <w:t xml:space="preserve"> переносятся итоговые значения строк графы F формы 240.02, соответствующих кодам видов дохода «2060», в строку 240.00.001 II переносятся также итоговые значения строк графы F формы 240.02, соответствующих кодам видов дохода «2140»;</w:t>
      </w:r>
    </w:p>
    <w:p w:rsidR="00B0149F" w:rsidRPr="00461736" w:rsidRDefault="00B0149F" w:rsidP="00B0149F">
      <w:pPr>
        <w:pStyle w:val="af2"/>
        <w:tabs>
          <w:tab w:val="left" w:pos="0"/>
          <w:tab w:val="left" w:pos="1134"/>
        </w:tabs>
        <w:rPr>
          <w:sz w:val="28"/>
          <w:szCs w:val="28"/>
        </w:rPr>
      </w:pPr>
      <w:r w:rsidRPr="00461736">
        <w:rPr>
          <w:sz w:val="28"/>
          <w:szCs w:val="28"/>
        </w:rPr>
        <w:t>В строке 240.00.001I</w:t>
      </w:r>
      <w:r w:rsidRPr="00461736">
        <w:rPr>
          <w:sz w:val="28"/>
          <w:szCs w:val="28"/>
          <w:lang w:val="en-US"/>
        </w:rPr>
        <w:t>I</w:t>
      </w:r>
      <w:r w:rsidRPr="00461736">
        <w:rPr>
          <w:sz w:val="28"/>
          <w:szCs w:val="28"/>
        </w:rPr>
        <w:t xml:space="preserve"> отражается доход от прироста стоимости при передаче имущества (кроме денег) в качестве вклада в уставный капитал, указанного в статье 333 Налогового кодекса;</w:t>
      </w:r>
    </w:p>
    <w:p w:rsidR="00B0149F" w:rsidRPr="00461736" w:rsidRDefault="00B0149F" w:rsidP="00B0149F">
      <w:pPr>
        <w:pStyle w:val="af2"/>
        <w:tabs>
          <w:tab w:val="left" w:pos="0"/>
          <w:tab w:val="left" w:pos="1134"/>
        </w:tabs>
        <w:rPr>
          <w:sz w:val="28"/>
          <w:szCs w:val="28"/>
        </w:rPr>
      </w:pPr>
      <w:r w:rsidRPr="00461736">
        <w:rPr>
          <w:sz w:val="28"/>
          <w:szCs w:val="28"/>
        </w:rPr>
        <w:t>В строке 240.00.001III отражается доход, полученный физическим лицом, не являющимся индивидуальным предпринимателем, от сдачи в имущественный наем (аренду) имущества лицам, не являющимся налоговыми агентами;</w:t>
      </w:r>
    </w:p>
    <w:p w:rsidR="00B0149F" w:rsidRPr="00461736" w:rsidRDefault="00B0149F" w:rsidP="00B0149F">
      <w:pPr>
        <w:pStyle w:val="af2"/>
        <w:tabs>
          <w:tab w:val="left" w:pos="0"/>
          <w:tab w:val="left" w:pos="1134"/>
        </w:tabs>
        <w:rPr>
          <w:sz w:val="28"/>
          <w:szCs w:val="28"/>
        </w:rPr>
      </w:pPr>
      <w:r w:rsidRPr="00461736">
        <w:rPr>
          <w:sz w:val="28"/>
          <w:szCs w:val="28"/>
        </w:rPr>
        <w:t xml:space="preserve">В строке 240.00.001 </w:t>
      </w:r>
      <w:r w:rsidRPr="00461736">
        <w:rPr>
          <w:sz w:val="28"/>
          <w:szCs w:val="28"/>
          <w:lang w:val="en-US"/>
        </w:rPr>
        <w:t>IV</w:t>
      </w:r>
      <w:r w:rsidRPr="00461736">
        <w:rPr>
          <w:sz w:val="28"/>
          <w:szCs w:val="28"/>
        </w:rPr>
        <w:t xml:space="preserve"> отражается доход от реализации имущества, находящегося в Республике Казахстан, указанного в статье 331 Налогового кодекса;</w:t>
      </w:r>
    </w:p>
    <w:p w:rsidR="00B0149F" w:rsidRPr="00461736" w:rsidRDefault="00B0149F" w:rsidP="00B0149F">
      <w:pPr>
        <w:pStyle w:val="af2"/>
        <w:tabs>
          <w:tab w:val="left" w:pos="0"/>
          <w:tab w:val="left" w:pos="1134"/>
        </w:tabs>
        <w:rPr>
          <w:sz w:val="28"/>
          <w:szCs w:val="28"/>
        </w:rPr>
      </w:pPr>
      <w:r w:rsidRPr="00461736">
        <w:rPr>
          <w:sz w:val="28"/>
          <w:szCs w:val="28"/>
        </w:rPr>
        <w:t>В строке 240.00.001</w:t>
      </w:r>
      <w:r w:rsidRPr="00461736">
        <w:rPr>
          <w:sz w:val="28"/>
          <w:szCs w:val="28"/>
          <w:lang w:val="en-US"/>
        </w:rPr>
        <w:t>V</w:t>
      </w:r>
      <w:r w:rsidRPr="00461736">
        <w:rPr>
          <w:sz w:val="28"/>
          <w:szCs w:val="28"/>
        </w:rPr>
        <w:t xml:space="preserve"> отражается доход от уступки права требования, в том числе доли в жилом доме (здании) по договору о долевом участии в жилищном строительстве;</w:t>
      </w:r>
    </w:p>
    <w:p w:rsidR="00B0149F" w:rsidRPr="00461736" w:rsidRDefault="00B0149F" w:rsidP="00B0149F">
      <w:pPr>
        <w:pStyle w:val="af2"/>
        <w:tabs>
          <w:tab w:val="left" w:pos="0"/>
          <w:tab w:val="left" w:pos="1134"/>
        </w:tabs>
        <w:rPr>
          <w:sz w:val="28"/>
          <w:szCs w:val="28"/>
        </w:rPr>
      </w:pPr>
      <w:r w:rsidRPr="00461736">
        <w:rPr>
          <w:sz w:val="28"/>
          <w:szCs w:val="28"/>
        </w:rPr>
        <w:t>В строке 240.00.001</w:t>
      </w:r>
      <w:r w:rsidRPr="00461736">
        <w:rPr>
          <w:sz w:val="28"/>
          <w:szCs w:val="28"/>
          <w:lang w:val="en-US"/>
        </w:rPr>
        <w:t>V</w:t>
      </w:r>
      <w:r w:rsidRPr="00461736">
        <w:rPr>
          <w:sz w:val="28"/>
          <w:szCs w:val="28"/>
        </w:rPr>
        <w:t xml:space="preserve">I отражается доход от прироста стоимости при реализации указанных в статье 334 Налогового кодекса прочих активов индивидуального предпринимателя, применяющего специальный налоговый режим для субъектов малого бизнеса либо для крестьянских или фермерских хозяйств. </w:t>
      </w:r>
    </w:p>
    <w:p w:rsidR="00B0149F" w:rsidRPr="00461736" w:rsidRDefault="00B0149F" w:rsidP="00A542E2">
      <w:pPr>
        <w:pStyle w:val="af2"/>
        <w:widowControl w:val="0"/>
        <w:numPr>
          <w:ilvl w:val="0"/>
          <w:numId w:val="9"/>
        </w:numPr>
        <w:tabs>
          <w:tab w:val="left" w:pos="0"/>
          <w:tab w:val="left" w:pos="1134"/>
        </w:tabs>
        <w:snapToGrid/>
        <w:ind w:left="0" w:firstLine="709"/>
        <w:rPr>
          <w:sz w:val="28"/>
          <w:szCs w:val="28"/>
        </w:rPr>
      </w:pPr>
      <w:r w:rsidRPr="00461736">
        <w:rPr>
          <w:sz w:val="28"/>
          <w:szCs w:val="28"/>
        </w:rPr>
        <w:t xml:space="preserve">строка 240.00.002 предназначена для отражения суммы других доходов, за исключением доходов, полученных трудовым иммигрантом-резидентом (должна быть не менее суммы строк 240.00.002 </w:t>
      </w:r>
      <w:r w:rsidRPr="00461736">
        <w:rPr>
          <w:sz w:val="28"/>
          <w:szCs w:val="28"/>
          <w:lang w:val="en-US"/>
        </w:rPr>
        <w:t>I</w:t>
      </w:r>
      <w:r w:rsidRPr="00461736">
        <w:rPr>
          <w:sz w:val="28"/>
          <w:szCs w:val="28"/>
        </w:rPr>
        <w:t xml:space="preserve">, 240.00.002 </w:t>
      </w:r>
      <w:r w:rsidRPr="00461736">
        <w:rPr>
          <w:sz w:val="28"/>
          <w:szCs w:val="28"/>
          <w:lang w:val="en-US"/>
        </w:rPr>
        <w:t>II</w:t>
      </w:r>
      <w:r w:rsidRPr="00461736">
        <w:rPr>
          <w:sz w:val="28"/>
          <w:szCs w:val="28"/>
        </w:rPr>
        <w:t xml:space="preserve"> и 240.00.002 </w:t>
      </w:r>
      <w:r w:rsidRPr="00461736">
        <w:rPr>
          <w:sz w:val="28"/>
          <w:szCs w:val="28"/>
          <w:lang w:val="en-US"/>
        </w:rPr>
        <w:t>III</w:t>
      </w:r>
      <w:r w:rsidRPr="00461736">
        <w:rPr>
          <w:sz w:val="28"/>
          <w:szCs w:val="28"/>
        </w:rPr>
        <w:t xml:space="preserve">, 240.00.002 </w:t>
      </w:r>
      <w:r w:rsidRPr="00461736">
        <w:rPr>
          <w:sz w:val="28"/>
          <w:szCs w:val="28"/>
          <w:lang w:val="en-US"/>
        </w:rPr>
        <w:t>IV</w:t>
      </w:r>
      <w:r w:rsidRPr="00461736">
        <w:rPr>
          <w:sz w:val="28"/>
          <w:szCs w:val="28"/>
        </w:rPr>
        <w:t xml:space="preserve">, 240.00.002 </w:t>
      </w:r>
      <w:r w:rsidRPr="00461736">
        <w:rPr>
          <w:sz w:val="28"/>
          <w:szCs w:val="28"/>
          <w:lang w:val="en-US"/>
        </w:rPr>
        <w:t>V</w:t>
      </w:r>
      <w:r w:rsidRPr="00461736">
        <w:rPr>
          <w:sz w:val="28"/>
          <w:szCs w:val="28"/>
        </w:rPr>
        <w:t xml:space="preserve"> и 220.00.002 VI), в том числе:</w:t>
      </w:r>
    </w:p>
    <w:p w:rsidR="00B0149F" w:rsidRPr="00461736" w:rsidRDefault="00B0149F" w:rsidP="00B0149F">
      <w:pPr>
        <w:pStyle w:val="af2"/>
        <w:tabs>
          <w:tab w:val="left" w:pos="0"/>
          <w:tab w:val="left" w:pos="709"/>
        </w:tabs>
        <w:ind w:firstLine="0"/>
        <w:rPr>
          <w:sz w:val="28"/>
          <w:szCs w:val="28"/>
        </w:rPr>
      </w:pPr>
      <w:r w:rsidRPr="00461736">
        <w:rPr>
          <w:sz w:val="28"/>
          <w:szCs w:val="28"/>
        </w:rPr>
        <w:tab/>
        <w:t xml:space="preserve">строка 240.00.002 </w:t>
      </w:r>
      <w:r w:rsidRPr="00461736">
        <w:rPr>
          <w:sz w:val="28"/>
          <w:szCs w:val="28"/>
          <w:lang w:val="en-US"/>
        </w:rPr>
        <w:t>I</w:t>
      </w:r>
      <w:r w:rsidRPr="00461736">
        <w:rPr>
          <w:sz w:val="28"/>
          <w:szCs w:val="28"/>
        </w:rPr>
        <w:t xml:space="preserve"> предназначена для отражения суммы доходов, полученных или подлежащих получению в отчетном налоговом периоде из иностранных источников, определяемых согласно статьям 322-338</w:t>
      </w:r>
      <w:r w:rsidRPr="00461736">
        <w:rPr>
          <w:sz w:val="28"/>
          <w:szCs w:val="28"/>
        </w:rPr>
        <w:br/>
        <w:t>Налогового кодекса. В данную строку переносятся итоговые значения строк графы F формы 240.02, за исключением строк, соответствующих кодам видов дохода «2060», «2140»:</w:t>
      </w:r>
    </w:p>
    <w:p w:rsidR="00B0149F" w:rsidRPr="00461736" w:rsidRDefault="00B0149F" w:rsidP="00B0149F">
      <w:pPr>
        <w:pStyle w:val="af2"/>
        <w:tabs>
          <w:tab w:val="left" w:pos="0"/>
          <w:tab w:val="left" w:pos="709"/>
        </w:tabs>
        <w:ind w:firstLine="0"/>
        <w:rPr>
          <w:sz w:val="28"/>
          <w:szCs w:val="28"/>
        </w:rPr>
      </w:pPr>
      <w:r w:rsidRPr="00461736">
        <w:rPr>
          <w:sz w:val="28"/>
          <w:szCs w:val="28"/>
        </w:rPr>
        <w:tab/>
        <w:t xml:space="preserve">строка 240.00.002 </w:t>
      </w:r>
      <w:r w:rsidRPr="00461736">
        <w:rPr>
          <w:sz w:val="28"/>
          <w:szCs w:val="28"/>
          <w:lang w:val="en-US"/>
        </w:rPr>
        <w:t>I</w:t>
      </w:r>
      <w:r w:rsidRPr="00461736">
        <w:rPr>
          <w:sz w:val="28"/>
          <w:szCs w:val="28"/>
        </w:rPr>
        <w:t xml:space="preserve"> </w:t>
      </w:r>
      <w:proofErr w:type="gramStart"/>
      <w:r w:rsidRPr="00461736">
        <w:rPr>
          <w:sz w:val="28"/>
          <w:szCs w:val="28"/>
        </w:rPr>
        <w:t>А</w:t>
      </w:r>
      <w:proofErr w:type="gramEnd"/>
      <w:r w:rsidRPr="00461736">
        <w:rPr>
          <w:sz w:val="28"/>
          <w:szCs w:val="28"/>
        </w:rPr>
        <w:t xml:space="preserve"> предназначена для отражения суммы доходов по трудовым (коллективным) договорам, полученных или подлежащих получению в отчетном налоговом периоде из иностранных источников;</w:t>
      </w:r>
    </w:p>
    <w:p w:rsidR="00B0149F" w:rsidRPr="00461736" w:rsidRDefault="00B0149F" w:rsidP="00B0149F">
      <w:pPr>
        <w:pStyle w:val="af2"/>
        <w:tabs>
          <w:tab w:val="left" w:pos="0"/>
          <w:tab w:val="left" w:pos="709"/>
        </w:tabs>
        <w:ind w:firstLine="0"/>
        <w:rPr>
          <w:sz w:val="28"/>
          <w:szCs w:val="28"/>
        </w:rPr>
      </w:pPr>
      <w:r w:rsidRPr="00461736">
        <w:rPr>
          <w:sz w:val="28"/>
          <w:szCs w:val="28"/>
        </w:rPr>
        <w:tab/>
        <w:t xml:space="preserve">строка 240.00.002 </w:t>
      </w:r>
      <w:r w:rsidRPr="00461736">
        <w:rPr>
          <w:sz w:val="28"/>
          <w:szCs w:val="28"/>
          <w:lang w:val="en-US"/>
        </w:rPr>
        <w:t>I</w:t>
      </w:r>
      <w:r w:rsidRPr="00461736">
        <w:rPr>
          <w:sz w:val="28"/>
          <w:szCs w:val="28"/>
        </w:rPr>
        <w:t xml:space="preserve"> </w:t>
      </w:r>
      <w:proofErr w:type="gramStart"/>
      <w:r w:rsidRPr="00461736">
        <w:rPr>
          <w:sz w:val="28"/>
          <w:szCs w:val="28"/>
        </w:rPr>
        <w:t>В</w:t>
      </w:r>
      <w:proofErr w:type="gramEnd"/>
      <w:r w:rsidRPr="00461736">
        <w:rPr>
          <w:sz w:val="28"/>
          <w:szCs w:val="28"/>
        </w:rPr>
        <w:t xml:space="preserve"> предназначена для отражения суммы доходов по договорам гражданско-правового характера предметом которых является оказание услуг, выполнение работ, полученных или подлежащих получению в отчетном налоговом периоде из иностранных источников;</w:t>
      </w:r>
    </w:p>
    <w:p w:rsidR="00B0149F" w:rsidRPr="00461736" w:rsidRDefault="00B0149F" w:rsidP="00B0149F">
      <w:pPr>
        <w:pStyle w:val="af2"/>
        <w:tabs>
          <w:tab w:val="left" w:pos="0"/>
          <w:tab w:val="left" w:pos="709"/>
        </w:tabs>
        <w:ind w:firstLine="0"/>
        <w:rPr>
          <w:sz w:val="28"/>
          <w:szCs w:val="28"/>
        </w:rPr>
      </w:pPr>
      <w:r w:rsidRPr="00461736">
        <w:rPr>
          <w:sz w:val="28"/>
          <w:szCs w:val="28"/>
        </w:rPr>
        <w:tab/>
        <w:t xml:space="preserve">строка 240.00.002 </w:t>
      </w:r>
      <w:r w:rsidRPr="00461736">
        <w:rPr>
          <w:sz w:val="28"/>
          <w:szCs w:val="28"/>
          <w:lang w:val="en-US"/>
        </w:rPr>
        <w:t>I</w:t>
      </w:r>
      <w:r w:rsidRPr="00461736">
        <w:rPr>
          <w:sz w:val="28"/>
          <w:szCs w:val="28"/>
        </w:rPr>
        <w:t xml:space="preserve"> </w:t>
      </w:r>
      <w:proofErr w:type="gramStart"/>
      <w:r w:rsidRPr="00461736">
        <w:rPr>
          <w:sz w:val="28"/>
          <w:szCs w:val="28"/>
        </w:rPr>
        <w:t>С</w:t>
      </w:r>
      <w:proofErr w:type="gramEnd"/>
      <w:r w:rsidRPr="00461736">
        <w:rPr>
          <w:sz w:val="28"/>
          <w:szCs w:val="28"/>
        </w:rPr>
        <w:t xml:space="preserve"> предназначена для отражения суммы доходов в виде выигрышей, полученных или подлежащих получению в отчетном налоговом периоде из иностранных источников;</w:t>
      </w:r>
    </w:p>
    <w:p w:rsidR="00B0149F" w:rsidRPr="00461736" w:rsidRDefault="00B0149F" w:rsidP="00B0149F">
      <w:pPr>
        <w:pStyle w:val="af2"/>
        <w:tabs>
          <w:tab w:val="left" w:pos="0"/>
          <w:tab w:val="left" w:pos="709"/>
        </w:tabs>
        <w:ind w:firstLine="0"/>
        <w:rPr>
          <w:sz w:val="28"/>
          <w:szCs w:val="28"/>
        </w:rPr>
      </w:pPr>
      <w:r w:rsidRPr="00461736">
        <w:rPr>
          <w:sz w:val="28"/>
          <w:szCs w:val="28"/>
        </w:rPr>
        <w:lastRenderedPageBreak/>
        <w:tab/>
        <w:t xml:space="preserve">строка 240.00.002 </w:t>
      </w:r>
      <w:r w:rsidRPr="00461736">
        <w:rPr>
          <w:sz w:val="28"/>
          <w:szCs w:val="28"/>
          <w:lang w:val="en-US"/>
        </w:rPr>
        <w:t>I</w:t>
      </w:r>
      <w:r w:rsidRPr="00461736">
        <w:rPr>
          <w:sz w:val="28"/>
          <w:szCs w:val="28"/>
        </w:rPr>
        <w:t xml:space="preserve"> </w:t>
      </w:r>
      <w:r w:rsidRPr="00461736">
        <w:rPr>
          <w:sz w:val="28"/>
          <w:szCs w:val="28"/>
          <w:lang w:val="en-US"/>
        </w:rPr>
        <w:t>D</w:t>
      </w:r>
      <w:r w:rsidRPr="00461736">
        <w:rPr>
          <w:sz w:val="28"/>
          <w:szCs w:val="28"/>
        </w:rPr>
        <w:t xml:space="preserve"> предназначена для отражения суммы доходов в виде дивидендов, полученных или подлежащих получению в отчетном налоговом периоде из иностранных источников;</w:t>
      </w:r>
    </w:p>
    <w:p w:rsidR="00B0149F" w:rsidRPr="00461736" w:rsidRDefault="00B0149F" w:rsidP="00B0149F">
      <w:pPr>
        <w:pStyle w:val="af2"/>
        <w:tabs>
          <w:tab w:val="left" w:pos="0"/>
          <w:tab w:val="left" w:pos="709"/>
        </w:tabs>
        <w:ind w:firstLine="0"/>
        <w:rPr>
          <w:sz w:val="28"/>
          <w:szCs w:val="28"/>
        </w:rPr>
      </w:pPr>
      <w:r w:rsidRPr="00461736">
        <w:rPr>
          <w:sz w:val="28"/>
          <w:szCs w:val="28"/>
        </w:rPr>
        <w:tab/>
        <w:t xml:space="preserve">строка 240.00.002 </w:t>
      </w:r>
      <w:r w:rsidRPr="00461736">
        <w:rPr>
          <w:sz w:val="28"/>
          <w:szCs w:val="28"/>
          <w:lang w:val="en-US"/>
        </w:rPr>
        <w:t>I</w:t>
      </w:r>
      <w:r w:rsidRPr="00461736">
        <w:rPr>
          <w:sz w:val="28"/>
          <w:szCs w:val="28"/>
        </w:rPr>
        <w:t xml:space="preserve"> </w:t>
      </w:r>
      <w:r w:rsidRPr="00461736">
        <w:rPr>
          <w:sz w:val="28"/>
          <w:szCs w:val="28"/>
          <w:lang w:val="en-US"/>
        </w:rPr>
        <w:t>E</w:t>
      </w:r>
      <w:r w:rsidRPr="00461736">
        <w:rPr>
          <w:sz w:val="28"/>
          <w:szCs w:val="28"/>
        </w:rPr>
        <w:t xml:space="preserve"> предназначена для отражения суммы доходов в виде вознаграждения, полученных или подлежащих получению в отчетном налоговом периоде из иностранных источников;</w:t>
      </w:r>
    </w:p>
    <w:p w:rsidR="00B0149F" w:rsidRPr="00461736" w:rsidRDefault="00B0149F" w:rsidP="00B0149F">
      <w:pPr>
        <w:pStyle w:val="af2"/>
        <w:tabs>
          <w:tab w:val="left" w:pos="0"/>
          <w:tab w:val="left" w:pos="709"/>
        </w:tabs>
        <w:ind w:firstLine="0"/>
        <w:rPr>
          <w:sz w:val="28"/>
          <w:szCs w:val="28"/>
        </w:rPr>
      </w:pPr>
      <w:r w:rsidRPr="00461736">
        <w:rPr>
          <w:sz w:val="28"/>
          <w:szCs w:val="28"/>
        </w:rPr>
        <w:tab/>
        <w:t xml:space="preserve">строка 240.00.002 </w:t>
      </w:r>
      <w:r w:rsidRPr="00461736">
        <w:rPr>
          <w:sz w:val="28"/>
          <w:szCs w:val="28"/>
          <w:lang w:val="en-US"/>
        </w:rPr>
        <w:t>I</w:t>
      </w:r>
      <w:r w:rsidRPr="00461736">
        <w:rPr>
          <w:sz w:val="28"/>
          <w:szCs w:val="28"/>
        </w:rPr>
        <w:t xml:space="preserve"> </w:t>
      </w:r>
      <w:r w:rsidRPr="00461736">
        <w:rPr>
          <w:sz w:val="28"/>
          <w:szCs w:val="28"/>
          <w:lang w:val="en-US"/>
        </w:rPr>
        <w:t>F</w:t>
      </w:r>
      <w:r w:rsidRPr="00461736">
        <w:rPr>
          <w:sz w:val="28"/>
          <w:szCs w:val="28"/>
        </w:rPr>
        <w:t xml:space="preserve"> предназначена для отражения суммы доходов в виде стипендии, полученных или подлежащих получению в отчетном налоговом периоде из иностранных источников;</w:t>
      </w:r>
    </w:p>
    <w:p w:rsidR="00B0149F" w:rsidRPr="00461736" w:rsidRDefault="00B0149F" w:rsidP="00B0149F">
      <w:pPr>
        <w:pStyle w:val="af2"/>
        <w:tabs>
          <w:tab w:val="left" w:pos="0"/>
          <w:tab w:val="left" w:pos="709"/>
        </w:tabs>
        <w:ind w:firstLine="0"/>
        <w:rPr>
          <w:sz w:val="28"/>
          <w:szCs w:val="28"/>
        </w:rPr>
      </w:pPr>
      <w:r w:rsidRPr="00461736">
        <w:rPr>
          <w:sz w:val="28"/>
          <w:szCs w:val="28"/>
        </w:rPr>
        <w:tab/>
        <w:t xml:space="preserve">строка 240.00.002 </w:t>
      </w:r>
      <w:r w:rsidRPr="00461736">
        <w:rPr>
          <w:sz w:val="28"/>
          <w:szCs w:val="28"/>
          <w:lang w:val="en-US"/>
        </w:rPr>
        <w:t>I</w:t>
      </w:r>
      <w:r w:rsidRPr="00461736">
        <w:rPr>
          <w:sz w:val="28"/>
          <w:szCs w:val="28"/>
        </w:rPr>
        <w:t xml:space="preserve"> </w:t>
      </w:r>
      <w:r w:rsidRPr="00461736">
        <w:rPr>
          <w:sz w:val="28"/>
          <w:szCs w:val="28"/>
          <w:lang w:val="en-US"/>
        </w:rPr>
        <w:t>G</w:t>
      </w:r>
      <w:r w:rsidRPr="00461736">
        <w:rPr>
          <w:sz w:val="28"/>
          <w:szCs w:val="28"/>
        </w:rPr>
        <w:t xml:space="preserve"> предназначена для отражения суммы доходов в виде страховых выплат, полученных или подлежащих получению в отчетном налоговом периоде из иностранных источников;</w:t>
      </w:r>
    </w:p>
    <w:p w:rsidR="00B0149F" w:rsidRPr="00461736" w:rsidRDefault="00B0149F" w:rsidP="00B0149F">
      <w:pPr>
        <w:pStyle w:val="af2"/>
        <w:tabs>
          <w:tab w:val="left" w:pos="0"/>
          <w:tab w:val="left" w:pos="709"/>
        </w:tabs>
        <w:ind w:firstLine="0"/>
        <w:rPr>
          <w:sz w:val="28"/>
          <w:szCs w:val="28"/>
        </w:rPr>
      </w:pPr>
      <w:r w:rsidRPr="00461736">
        <w:rPr>
          <w:sz w:val="28"/>
          <w:szCs w:val="28"/>
        </w:rPr>
        <w:tab/>
        <w:t xml:space="preserve">строка 240.00.002 </w:t>
      </w:r>
      <w:r w:rsidRPr="00461736">
        <w:rPr>
          <w:sz w:val="28"/>
          <w:szCs w:val="28"/>
          <w:lang w:val="en-US"/>
        </w:rPr>
        <w:t>I</w:t>
      </w:r>
      <w:r w:rsidRPr="00461736">
        <w:rPr>
          <w:sz w:val="28"/>
          <w:szCs w:val="28"/>
        </w:rPr>
        <w:t xml:space="preserve"> </w:t>
      </w:r>
      <w:r w:rsidRPr="00461736">
        <w:rPr>
          <w:sz w:val="28"/>
          <w:szCs w:val="28"/>
          <w:lang w:val="en-US"/>
        </w:rPr>
        <w:t>H</w:t>
      </w:r>
      <w:r w:rsidRPr="00461736">
        <w:rPr>
          <w:sz w:val="28"/>
          <w:szCs w:val="28"/>
        </w:rPr>
        <w:t xml:space="preserve"> предназначена для отражения суммы доходов в виде пенсионных выплат, полученных или подлежащих получению в отчетном налоговом периоде из иностранных источников;</w:t>
      </w:r>
    </w:p>
    <w:p w:rsidR="00B0149F" w:rsidRPr="00461736" w:rsidRDefault="00B0149F" w:rsidP="00B0149F">
      <w:pPr>
        <w:pStyle w:val="af2"/>
        <w:tabs>
          <w:tab w:val="left" w:pos="0"/>
          <w:tab w:val="left" w:pos="709"/>
        </w:tabs>
        <w:ind w:firstLine="0"/>
        <w:rPr>
          <w:sz w:val="28"/>
          <w:szCs w:val="28"/>
        </w:rPr>
      </w:pPr>
      <w:r w:rsidRPr="00461736">
        <w:rPr>
          <w:sz w:val="28"/>
          <w:szCs w:val="28"/>
        </w:rPr>
        <w:tab/>
        <w:t xml:space="preserve">строка 240.00.002 </w:t>
      </w:r>
      <w:r w:rsidRPr="00461736">
        <w:rPr>
          <w:sz w:val="28"/>
          <w:szCs w:val="28"/>
          <w:lang w:val="en-US"/>
        </w:rPr>
        <w:t>I</w:t>
      </w:r>
      <w:r w:rsidRPr="00461736">
        <w:rPr>
          <w:sz w:val="28"/>
          <w:szCs w:val="28"/>
        </w:rPr>
        <w:t xml:space="preserve"> </w:t>
      </w:r>
      <w:proofErr w:type="spellStart"/>
      <w:r w:rsidRPr="00461736">
        <w:rPr>
          <w:sz w:val="28"/>
          <w:szCs w:val="28"/>
          <w:lang w:val="en-US"/>
        </w:rPr>
        <w:t>I</w:t>
      </w:r>
      <w:proofErr w:type="spellEnd"/>
      <w:r w:rsidRPr="00461736">
        <w:rPr>
          <w:sz w:val="28"/>
          <w:szCs w:val="28"/>
        </w:rPr>
        <w:t xml:space="preserve"> предназначена для отражения суммы других, не указанных в графах 240.00.002 </w:t>
      </w:r>
      <w:r w:rsidRPr="00461736">
        <w:rPr>
          <w:sz w:val="28"/>
          <w:szCs w:val="28"/>
          <w:lang w:val="en-US"/>
        </w:rPr>
        <w:t>I</w:t>
      </w:r>
      <w:r w:rsidRPr="00461736">
        <w:rPr>
          <w:sz w:val="28"/>
          <w:szCs w:val="28"/>
        </w:rPr>
        <w:t xml:space="preserve"> </w:t>
      </w:r>
      <w:r w:rsidRPr="00461736">
        <w:rPr>
          <w:sz w:val="28"/>
          <w:szCs w:val="28"/>
          <w:lang w:val="en-US"/>
        </w:rPr>
        <w:t>A</w:t>
      </w:r>
      <w:r w:rsidRPr="00461736">
        <w:rPr>
          <w:sz w:val="28"/>
          <w:szCs w:val="28"/>
        </w:rPr>
        <w:t xml:space="preserve"> - 240.00.002 </w:t>
      </w:r>
      <w:r w:rsidRPr="00461736">
        <w:rPr>
          <w:sz w:val="28"/>
          <w:szCs w:val="28"/>
          <w:lang w:val="en-US"/>
        </w:rPr>
        <w:t>I</w:t>
      </w:r>
      <w:r w:rsidRPr="00461736">
        <w:rPr>
          <w:sz w:val="28"/>
          <w:szCs w:val="28"/>
        </w:rPr>
        <w:t xml:space="preserve"> Н, полученных или подлежащих получению в отчетном налоговом периоде из иностранных источников;</w:t>
      </w:r>
    </w:p>
    <w:p w:rsidR="00B0149F" w:rsidRPr="00461736" w:rsidRDefault="00B0149F" w:rsidP="00B0149F">
      <w:pPr>
        <w:pStyle w:val="af2"/>
        <w:tabs>
          <w:tab w:val="left" w:pos="0"/>
          <w:tab w:val="left" w:pos="1134"/>
        </w:tabs>
        <w:rPr>
          <w:sz w:val="28"/>
          <w:szCs w:val="28"/>
        </w:rPr>
      </w:pPr>
      <w:r w:rsidRPr="00461736">
        <w:rPr>
          <w:sz w:val="28"/>
          <w:szCs w:val="28"/>
        </w:rPr>
        <w:t xml:space="preserve">строка 240.00.002 </w:t>
      </w:r>
      <w:r w:rsidRPr="00461736">
        <w:rPr>
          <w:sz w:val="28"/>
          <w:szCs w:val="28"/>
          <w:lang w:val="en-US"/>
        </w:rPr>
        <w:t>II</w:t>
      </w:r>
      <w:r w:rsidRPr="00461736">
        <w:rPr>
          <w:sz w:val="28"/>
          <w:szCs w:val="28"/>
        </w:rPr>
        <w:t xml:space="preserve"> предназначена для отражения суммы доходов домашних работников, полученных не от налогового агента, согласно</w:t>
      </w:r>
      <w:r w:rsidRPr="00461736">
        <w:rPr>
          <w:sz w:val="28"/>
          <w:szCs w:val="28"/>
        </w:rPr>
        <w:br/>
        <w:t>пункту 1 статьи 357 Налогового кодекса;</w:t>
      </w:r>
    </w:p>
    <w:p w:rsidR="00B0149F" w:rsidRPr="00461736" w:rsidRDefault="00B0149F" w:rsidP="00B0149F">
      <w:pPr>
        <w:pStyle w:val="af2"/>
        <w:tabs>
          <w:tab w:val="left" w:pos="1134"/>
        </w:tabs>
        <w:rPr>
          <w:sz w:val="28"/>
          <w:szCs w:val="28"/>
        </w:rPr>
      </w:pPr>
      <w:r w:rsidRPr="00461736">
        <w:rPr>
          <w:sz w:val="28"/>
          <w:szCs w:val="28"/>
        </w:rPr>
        <w:t xml:space="preserve">строка 240.00.002 </w:t>
      </w:r>
      <w:r w:rsidRPr="00461736">
        <w:rPr>
          <w:sz w:val="28"/>
          <w:szCs w:val="28"/>
          <w:lang w:val="en-US"/>
        </w:rPr>
        <w:t>III</w:t>
      </w:r>
      <w:r w:rsidRPr="00461736">
        <w:rPr>
          <w:sz w:val="28"/>
          <w:szCs w:val="28"/>
        </w:rPr>
        <w:t xml:space="preserve"> предназначена для отражения суммы доходов, полученных гражданами Республики Казахстан по трудовым договорам (контрактам) и (или) договорам гражданско-правового характера, согласно подпунктам 6) и 7) пункта 1 статьи 363 Налогового кодекса;</w:t>
      </w:r>
    </w:p>
    <w:p w:rsidR="00B0149F" w:rsidRPr="00461736" w:rsidRDefault="00B0149F" w:rsidP="00B0149F">
      <w:pPr>
        <w:pStyle w:val="af2"/>
        <w:tabs>
          <w:tab w:val="left" w:pos="1134"/>
          <w:tab w:val="num" w:pos="2130"/>
        </w:tabs>
        <w:rPr>
          <w:sz w:val="28"/>
          <w:szCs w:val="28"/>
        </w:rPr>
      </w:pPr>
      <w:r w:rsidRPr="00461736">
        <w:rPr>
          <w:sz w:val="28"/>
          <w:szCs w:val="28"/>
        </w:rPr>
        <w:t xml:space="preserve">строка 240.00.002 </w:t>
      </w:r>
      <w:r w:rsidRPr="00461736">
        <w:rPr>
          <w:sz w:val="28"/>
          <w:szCs w:val="28"/>
          <w:lang w:val="en-US"/>
        </w:rPr>
        <w:t>IV</w:t>
      </w:r>
      <w:r w:rsidRPr="00461736">
        <w:rPr>
          <w:sz w:val="28"/>
          <w:szCs w:val="28"/>
        </w:rPr>
        <w:t xml:space="preserve"> предназначена для отражения суммы доходов медиаторов, за исключением профессиональных медиаторов, от лиц, не являющихся налоговыми агентами, согласно пункту 1 статьи 357 Налогового кодекса;</w:t>
      </w:r>
    </w:p>
    <w:p w:rsidR="00B0149F" w:rsidRPr="00461736" w:rsidRDefault="00B0149F" w:rsidP="00B0149F">
      <w:pPr>
        <w:pStyle w:val="af2"/>
        <w:tabs>
          <w:tab w:val="left" w:pos="1134"/>
          <w:tab w:val="num" w:pos="2130"/>
        </w:tabs>
        <w:rPr>
          <w:sz w:val="28"/>
          <w:szCs w:val="28"/>
        </w:rPr>
      </w:pPr>
      <w:r w:rsidRPr="00461736">
        <w:rPr>
          <w:sz w:val="28"/>
          <w:szCs w:val="28"/>
        </w:rPr>
        <w:t xml:space="preserve">строка 240.00.002 </w:t>
      </w:r>
      <w:r w:rsidRPr="00461736">
        <w:rPr>
          <w:sz w:val="28"/>
          <w:szCs w:val="28"/>
          <w:lang w:val="en-US"/>
        </w:rPr>
        <w:t>V</w:t>
      </w:r>
      <w:r w:rsidRPr="00461736">
        <w:rPr>
          <w:sz w:val="28"/>
          <w:szCs w:val="28"/>
        </w:rPr>
        <w:t xml:space="preserve"> предназначена для отражения суммы доходов от личного подсобного хозяйства, учтенного в книге </w:t>
      </w:r>
      <w:proofErr w:type="spellStart"/>
      <w:r w:rsidRPr="00461736">
        <w:rPr>
          <w:sz w:val="28"/>
          <w:szCs w:val="28"/>
        </w:rPr>
        <w:t>похозяйственного</w:t>
      </w:r>
      <w:proofErr w:type="spellEnd"/>
      <w:r w:rsidRPr="00461736">
        <w:rPr>
          <w:sz w:val="28"/>
          <w:szCs w:val="28"/>
        </w:rPr>
        <w:t xml:space="preserve"> учета в соответствии с законодательством Республики Казахстан, подлежащие налогообложению, по которым не было произведено удержание индивидуального подоходного налога у источника выплаты в связи с представлением налоговому агенту недостоверных сведений лицом, занимающимся личным подсобным хозяйством, согласно пункту 1 статьи 357 Налогового кодекса;</w:t>
      </w:r>
    </w:p>
    <w:p w:rsidR="00B0149F" w:rsidRPr="00461736" w:rsidRDefault="00B0149F" w:rsidP="00B0149F">
      <w:pPr>
        <w:pStyle w:val="af2"/>
        <w:tabs>
          <w:tab w:val="left" w:pos="1134"/>
          <w:tab w:val="num" w:pos="2130"/>
        </w:tabs>
        <w:rPr>
          <w:sz w:val="28"/>
          <w:szCs w:val="28"/>
        </w:rPr>
      </w:pPr>
      <w:r w:rsidRPr="00461736">
        <w:rPr>
          <w:sz w:val="28"/>
          <w:szCs w:val="28"/>
        </w:rPr>
        <w:t xml:space="preserve">строка 240.00.002 </w:t>
      </w:r>
      <w:r w:rsidRPr="00461736">
        <w:rPr>
          <w:sz w:val="28"/>
          <w:szCs w:val="28"/>
          <w:lang w:val="en-US"/>
        </w:rPr>
        <w:t>VI</w:t>
      </w:r>
      <w:r w:rsidRPr="00461736">
        <w:rPr>
          <w:sz w:val="28"/>
          <w:szCs w:val="28"/>
        </w:rPr>
        <w:t xml:space="preserve"> предназначена для отражения суммы иных доходов, полученных иностранцем или лицом без гражданства из источников в Республике Казахстан согласно статьям 338, 644 Налогового кодекса;</w:t>
      </w:r>
    </w:p>
    <w:p w:rsidR="00B0149F" w:rsidRPr="00461736" w:rsidRDefault="00B0149F" w:rsidP="00A542E2">
      <w:pPr>
        <w:pStyle w:val="af2"/>
        <w:widowControl w:val="0"/>
        <w:numPr>
          <w:ilvl w:val="0"/>
          <w:numId w:val="9"/>
        </w:numPr>
        <w:tabs>
          <w:tab w:val="left" w:pos="0"/>
          <w:tab w:val="left" w:pos="1134"/>
        </w:tabs>
        <w:snapToGrid/>
        <w:ind w:left="0" w:firstLine="709"/>
        <w:rPr>
          <w:sz w:val="28"/>
          <w:szCs w:val="28"/>
        </w:rPr>
      </w:pPr>
      <w:r w:rsidRPr="00461736">
        <w:rPr>
          <w:sz w:val="28"/>
          <w:szCs w:val="28"/>
        </w:rPr>
        <w:t xml:space="preserve">строка 240.00.003 предназначена для отражения суммарной прибыли контролируемых иностранных компаний (далее – КИК) и постоянных учреждений контролируемых иностранных компаний (далее – ПУ КИК), определенной согласно статьям 297 и 340 Налогового кодекса. В данную </w:t>
      </w:r>
      <w:r w:rsidRPr="00461736">
        <w:rPr>
          <w:sz w:val="28"/>
          <w:szCs w:val="28"/>
        </w:rPr>
        <w:lastRenderedPageBreak/>
        <w:t>строку переносится итоговое значение графы J формы 240.04;</w:t>
      </w:r>
    </w:p>
    <w:p w:rsidR="00B0149F" w:rsidRPr="00461736" w:rsidRDefault="00B0149F" w:rsidP="00A542E2">
      <w:pPr>
        <w:pStyle w:val="af2"/>
        <w:widowControl w:val="0"/>
        <w:numPr>
          <w:ilvl w:val="0"/>
          <w:numId w:val="4"/>
        </w:numPr>
        <w:tabs>
          <w:tab w:val="clear" w:pos="2250"/>
          <w:tab w:val="left" w:pos="1134"/>
        </w:tabs>
        <w:snapToGrid/>
        <w:ind w:left="0" w:firstLine="720"/>
        <w:rPr>
          <w:sz w:val="28"/>
          <w:szCs w:val="28"/>
        </w:rPr>
      </w:pPr>
      <w:r w:rsidRPr="00461736">
        <w:rPr>
          <w:sz w:val="28"/>
          <w:szCs w:val="28"/>
        </w:rPr>
        <w:t>В разделе «Исчисление индивидуального подоходного налога с имущественного и других доходов (за исключением доходов трудового иммигранта-резидента)»:</w:t>
      </w:r>
    </w:p>
    <w:p w:rsidR="00B0149F" w:rsidRPr="00461736" w:rsidRDefault="00B0149F" w:rsidP="00A542E2">
      <w:pPr>
        <w:pStyle w:val="af2"/>
        <w:widowControl w:val="0"/>
        <w:numPr>
          <w:ilvl w:val="1"/>
          <w:numId w:val="3"/>
        </w:numPr>
        <w:tabs>
          <w:tab w:val="clear" w:pos="1440"/>
          <w:tab w:val="num" w:pos="-120"/>
          <w:tab w:val="left" w:pos="1134"/>
          <w:tab w:val="left" w:pos="1200"/>
        </w:tabs>
        <w:snapToGrid/>
        <w:ind w:left="0" w:firstLine="720"/>
        <w:rPr>
          <w:sz w:val="28"/>
          <w:szCs w:val="28"/>
        </w:rPr>
      </w:pPr>
      <w:r w:rsidRPr="00461736">
        <w:rPr>
          <w:sz w:val="28"/>
          <w:szCs w:val="28"/>
        </w:rPr>
        <w:t>строка 240.00.004 предназначена для отражения итоговой суммы доходов, подлежащих налогообложению, определяемой как сумма</w:t>
      </w:r>
      <w:r w:rsidRPr="00461736">
        <w:rPr>
          <w:sz w:val="28"/>
          <w:szCs w:val="28"/>
        </w:rPr>
        <w:br/>
        <w:t>строк 240.00.001, 240.00.002 и 240.00.003 (240.00.001 + 240.00.002 + 240.00.003);</w:t>
      </w:r>
    </w:p>
    <w:p w:rsidR="00B0149F" w:rsidRPr="00461736" w:rsidRDefault="00B0149F" w:rsidP="00A542E2">
      <w:pPr>
        <w:pStyle w:val="af2"/>
        <w:widowControl w:val="0"/>
        <w:numPr>
          <w:ilvl w:val="1"/>
          <w:numId w:val="3"/>
        </w:numPr>
        <w:tabs>
          <w:tab w:val="clear" w:pos="1440"/>
          <w:tab w:val="num" w:pos="-120"/>
          <w:tab w:val="left" w:pos="1134"/>
          <w:tab w:val="left" w:pos="1200"/>
        </w:tabs>
        <w:snapToGrid/>
        <w:ind w:left="0" w:firstLine="720"/>
        <w:rPr>
          <w:sz w:val="28"/>
          <w:szCs w:val="28"/>
        </w:rPr>
      </w:pPr>
      <w:r w:rsidRPr="00461736">
        <w:rPr>
          <w:sz w:val="28"/>
          <w:szCs w:val="28"/>
        </w:rPr>
        <w:t xml:space="preserve"> строка 240.00.005 предназначена для отражения общей суммы корректировки доходов;</w:t>
      </w:r>
    </w:p>
    <w:p w:rsidR="00B0149F" w:rsidRPr="00461736" w:rsidRDefault="00B0149F" w:rsidP="00B0149F">
      <w:pPr>
        <w:pStyle w:val="af2"/>
        <w:tabs>
          <w:tab w:val="left" w:pos="709"/>
          <w:tab w:val="left" w:pos="1200"/>
        </w:tabs>
        <w:ind w:firstLine="0"/>
        <w:rPr>
          <w:sz w:val="28"/>
          <w:szCs w:val="28"/>
        </w:rPr>
      </w:pPr>
      <w:r w:rsidRPr="00461736">
        <w:rPr>
          <w:sz w:val="28"/>
          <w:szCs w:val="28"/>
        </w:rPr>
        <w:tab/>
        <w:t xml:space="preserve">строка 240.00.005 </w:t>
      </w:r>
      <w:r w:rsidRPr="00461736">
        <w:rPr>
          <w:sz w:val="28"/>
          <w:szCs w:val="28"/>
          <w:lang w:val="en-US"/>
        </w:rPr>
        <w:t>I</w:t>
      </w:r>
      <w:r w:rsidRPr="00461736">
        <w:rPr>
          <w:sz w:val="28"/>
          <w:szCs w:val="28"/>
        </w:rPr>
        <w:t xml:space="preserve"> предназначена для отражения доходов, исключенные из доходов, подлежащих налогообложению в Республике Казахстан в соответствии со статьей 341 Налогового кодекса и их суммы;</w:t>
      </w:r>
    </w:p>
    <w:p w:rsidR="00B0149F" w:rsidRPr="00461736" w:rsidRDefault="00B0149F" w:rsidP="00B0149F">
      <w:pPr>
        <w:pStyle w:val="af2"/>
        <w:tabs>
          <w:tab w:val="left" w:pos="709"/>
          <w:tab w:val="left" w:pos="1200"/>
        </w:tabs>
        <w:ind w:firstLine="0"/>
        <w:rPr>
          <w:sz w:val="28"/>
          <w:szCs w:val="28"/>
        </w:rPr>
      </w:pPr>
      <w:r w:rsidRPr="00461736">
        <w:rPr>
          <w:sz w:val="28"/>
          <w:szCs w:val="28"/>
        </w:rPr>
        <w:tab/>
        <w:t xml:space="preserve">строка 240.00.005 </w:t>
      </w:r>
      <w:r w:rsidRPr="00461736">
        <w:rPr>
          <w:sz w:val="28"/>
          <w:szCs w:val="28"/>
          <w:lang w:val="en-US"/>
        </w:rPr>
        <w:t>II</w:t>
      </w:r>
      <w:r w:rsidRPr="00461736">
        <w:rPr>
          <w:sz w:val="28"/>
          <w:szCs w:val="28"/>
        </w:rPr>
        <w:t xml:space="preserve"> предназначена для отражения доходов, исключенные из доходов, подлежащих налогообложению в Республике Казахстан в соответствии со статьей 654 Налогового кодекса и их суммы;</w:t>
      </w:r>
    </w:p>
    <w:p w:rsidR="00B0149F" w:rsidRPr="00461736" w:rsidRDefault="00B0149F" w:rsidP="00B0149F">
      <w:pPr>
        <w:pStyle w:val="af2"/>
        <w:tabs>
          <w:tab w:val="left" w:pos="1134"/>
          <w:tab w:val="left" w:pos="1200"/>
        </w:tabs>
        <w:rPr>
          <w:sz w:val="28"/>
          <w:szCs w:val="28"/>
        </w:rPr>
      </w:pPr>
      <w:r w:rsidRPr="00461736">
        <w:rPr>
          <w:sz w:val="28"/>
          <w:szCs w:val="28"/>
        </w:rPr>
        <w:t xml:space="preserve">строка 240.00.005 </w:t>
      </w:r>
      <w:r w:rsidRPr="00461736">
        <w:rPr>
          <w:sz w:val="28"/>
          <w:szCs w:val="28"/>
          <w:lang w:val="en-US"/>
        </w:rPr>
        <w:t>III</w:t>
      </w:r>
      <w:r w:rsidRPr="00461736">
        <w:rPr>
          <w:sz w:val="28"/>
          <w:szCs w:val="28"/>
        </w:rPr>
        <w:t xml:space="preserve"> предназначена для отражения суммы доходов, не подлежащих налогообложению в Республике Казахстан в соответствии с международными договорами. В данную строку переносится итоговая сумма, отраженная в графе Е формы 240.03;</w:t>
      </w:r>
    </w:p>
    <w:p w:rsidR="00B0149F" w:rsidRPr="00461736" w:rsidRDefault="00B0149F" w:rsidP="00B0149F">
      <w:pPr>
        <w:pStyle w:val="af2"/>
        <w:tabs>
          <w:tab w:val="left" w:pos="709"/>
          <w:tab w:val="left" w:pos="1200"/>
        </w:tabs>
        <w:ind w:firstLine="0"/>
        <w:rPr>
          <w:sz w:val="28"/>
          <w:szCs w:val="28"/>
        </w:rPr>
      </w:pPr>
      <w:r w:rsidRPr="00461736">
        <w:rPr>
          <w:sz w:val="28"/>
          <w:szCs w:val="28"/>
        </w:rPr>
        <w:tab/>
        <w:t xml:space="preserve">строка 240.00.005 </w:t>
      </w:r>
      <w:r w:rsidRPr="00461736">
        <w:rPr>
          <w:sz w:val="28"/>
          <w:szCs w:val="28"/>
          <w:lang w:val="en-US"/>
        </w:rPr>
        <w:t>IV</w:t>
      </w:r>
      <w:r w:rsidRPr="00461736">
        <w:rPr>
          <w:sz w:val="28"/>
          <w:szCs w:val="28"/>
        </w:rPr>
        <w:t xml:space="preserve"> предназначена для отражения суммы доходов, освобождаемых в соответствии с пунктом 7 статьи 6 Конституционного Закона Республики Казахстан «О МФЦА»;</w:t>
      </w:r>
    </w:p>
    <w:p w:rsidR="00B0149F" w:rsidRPr="00461736" w:rsidRDefault="00B0149F" w:rsidP="00A542E2">
      <w:pPr>
        <w:pStyle w:val="af2"/>
        <w:widowControl w:val="0"/>
        <w:numPr>
          <w:ilvl w:val="1"/>
          <w:numId w:val="3"/>
        </w:numPr>
        <w:tabs>
          <w:tab w:val="clear" w:pos="1440"/>
          <w:tab w:val="num" w:pos="-120"/>
          <w:tab w:val="left" w:pos="1134"/>
          <w:tab w:val="left" w:pos="1200"/>
        </w:tabs>
        <w:snapToGrid/>
        <w:ind w:left="0" w:firstLine="720"/>
        <w:rPr>
          <w:sz w:val="28"/>
          <w:szCs w:val="28"/>
        </w:rPr>
      </w:pPr>
      <w:r w:rsidRPr="00461736">
        <w:rPr>
          <w:sz w:val="28"/>
          <w:szCs w:val="28"/>
        </w:rPr>
        <w:t>строка 240.00.006 предназначена для отражения суммы налоговых вычетов в соответствии со статьей 342 Налогового кодекса, при условии, если такие вычеты не были произведены при определении дохода, облагаемого у источника выплаты, в том числе:</w:t>
      </w:r>
    </w:p>
    <w:p w:rsidR="00B0149F" w:rsidRPr="00461736" w:rsidRDefault="00B0149F" w:rsidP="00B0149F">
      <w:pPr>
        <w:pStyle w:val="af2"/>
        <w:tabs>
          <w:tab w:val="left" w:pos="1134"/>
          <w:tab w:val="left" w:pos="1200"/>
        </w:tabs>
        <w:rPr>
          <w:sz w:val="28"/>
          <w:szCs w:val="28"/>
        </w:rPr>
      </w:pPr>
      <w:r w:rsidRPr="00461736">
        <w:rPr>
          <w:sz w:val="28"/>
          <w:szCs w:val="28"/>
        </w:rPr>
        <w:t>строка 240.00.006</w:t>
      </w:r>
      <w:r w:rsidRPr="00461736">
        <w:rPr>
          <w:sz w:val="28"/>
          <w:szCs w:val="28"/>
          <w:lang w:val="en-US"/>
        </w:rPr>
        <w:t>I</w:t>
      </w:r>
      <w:r w:rsidRPr="00461736">
        <w:rPr>
          <w:sz w:val="28"/>
          <w:szCs w:val="28"/>
        </w:rPr>
        <w:t xml:space="preserve"> предназначена для отражения стандартных налоговых вычетов и их суммы;</w:t>
      </w:r>
    </w:p>
    <w:p w:rsidR="00B0149F" w:rsidRPr="00461736" w:rsidRDefault="00B0149F" w:rsidP="00B0149F">
      <w:pPr>
        <w:pStyle w:val="af2"/>
        <w:tabs>
          <w:tab w:val="left" w:pos="1134"/>
          <w:tab w:val="left" w:pos="1200"/>
        </w:tabs>
        <w:rPr>
          <w:sz w:val="28"/>
          <w:szCs w:val="28"/>
        </w:rPr>
      </w:pPr>
      <w:r w:rsidRPr="00461736">
        <w:rPr>
          <w:sz w:val="28"/>
          <w:szCs w:val="28"/>
        </w:rPr>
        <w:t>строка 240.00.006</w:t>
      </w:r>
      <w:r w:rsidRPr="00461736">
        <w:rPr>
          <w:sz w:val="28"/>
          <w:szCs w:val="28"/>
          <w:lang w:val="en-US"/>
        </w:rPr>
        <w:t>II</w:t>
      </w:r>
      <w:r w:rsidRPr="00461736">
        <w:rPr>
          <w:sz w:val="28"/>
          <w:szCs w:val="28"/>
        </w:rPr>
        <w:t xml:space="preserve"> предназначена для отражения прочих налоговых вычетов и их суммы;</w:t>
      </w:r>
    </w:p>
    <w:p w:rsidR="00B0149F" w:rsidRPr="00461736" w:rsidRDefault="00B0149F" w:rsidP="00A542E2">
      <w:pPr>
        <w:pStyle w:val="af2"/>
        <w:widowControl w:val="0"/>
        <w:numPr>
          <w:ilvl w:val="1"/>
          <w:numId w:val="3"/>
        </w:numPr>
        <w:tabs>
          <w:tab w:val="clear" w:pos="1440"/>
          <w:tab w:val="num" w:pos="-120"/>
          <w:tab w:val="left" w:pos="1134"/>
          <w:tab w:val="left" w:pos="1200"/>
        </w:tabs>
        <w:snapToGrid/>
        <w:ind w:left="0" w:firstLine="720"/>
        <w:rPr>
          <w:sz w:val="28"/>
          <w:szCs w:val="28"/>
        </w:rPr>
      </w:pPr>
      <w:r w:rsidRPr="00461736">
        <w:rPr>
          <w:sz w:val="28"/>
          <w:szCs w:val="28"/>
        </w:rPr>
        <w:t>строка 240.00.007 предназначена для отражения облагаемой суммы доходов, определяемой в соответствии с пунктом 1 статьи 357 Налогового кодекса (240.00.005 – 240.00.006 – 240.00.007);</w:t>
      </w:r>
    </w:p>
    <w:p w:rsidR="00B0149F" w:rsidRPr="00461736" w:rsidRDefault="00B0149F" w:rsidP="00A542E2">
      <w:pPr>
        <w:pStyle w:val="af2"/>
        <w:widowControl w:val="0"/>
        <w:numPr>
          <w:ilvl w:val="1"/>
          <w:numId w:val="3"/>
        </w:numPr>
        <w:tabs>
          <w:tab w:val="clear" w:pos="1440"/>
          <w:tab w:val="num" w:pos="-120"/>
          <w:tab w:val="left" w:pos="1134"/>
          <w:tab w:val="left" w:pos="1200"/>
        </w:tabs>
        <w:snapToGrid/>
        <w:ind w:left="0" w:firstLine="720"/>
        <w:rPr>
          <w:sz w:val="28"/>
          <w:szCs w:val="28"/>
        </w:rPr>
      </w:pPr>
      <w:r w:rsidRPr="00461736">
        <w:rPr>
          <w:sz w:val="28"/>
          <w:szCs w:val="28"/>
        </w:rPr>
        <w:t xml:space="preserve"> строка 240.00.008 предназначена для отражения суммы исчисленного ИПН;</w:t>
      </w:r>
    </w:p>
    <w:p w:rsidR="00B0149F" w:rsidRPr="00461736" w:rsidRDefault="00B0149F" w:rsidP="00A542E2">
      <w:pPr>
        <w:pStyle w:val="af2"/>
        <w:widowControl w:val="0"/>
        <w:numPr>
          <w:ilvl w:val="1"/>
          <w:numId w:val="3"/>
        </w:numPr>
        <w:tabs>
          <w:tab w:val="clear" w:pos="1440"/>
          <w:tab w:val="left" w:pos="1134"/>
          <w:tab w:val="left" w:pos="1200"/>
        </w:tabs>
        <w:snapToGrid/>
        <w:ind w:left="0" w:firstLine="720"/>
        <w:rPr>
          <w:sz w:val="28"/>
          <w:szCs w:val="28"/>
        </w:rPr>
      </w:pPr>
      <w:r w:rsidRPr="00461736">
        <w:rPr>
          <w:sz w:val="28"/>
          <w:szCs w:val="28"/>
        </w:rPr>
        <w:t>строка 240.00.009 предназначена для отражения суммы зачета иностранного налога с доходов из иностранных источников, определяемой в соответствии с пунктом 1 статьи 359 Налогового кодекса. В данную строку переносится итоговое значение графы G формы 240.02;</w:t>
      </w:r>
    </w:p>
    <w:p w:rsidR="00B0149F" w:rsidRPr="00461736" w:rsidRDefault="00B0149F" w:rsidP="00A542E2">
      <w:pPr>
        <w:pStyle w:val="af2"/>
        <w:widowControl w:val="0"/>
        <w:numPr>
          <w:ilvl w:val="1"/>
          <w:numId w:val="3"/>
        </w:numPr>
        <w:tabs>
          <w:tab w:val="clear" w:pos="1440"/>
          <w:tab w:val="left" w:pos="1134"/>
          <w:tab w:val="left" w:pos="1200"/>
        </w:tabs>
        <w:snapToGrid/>
        <w:ind w:left="0" w:firstLine="720"/>
        <w:rPr>
          <w:sz w:val="28"/>
          <w:szCs w:val="28"/>
        </w:rPr>
      </w:pPr>
      <w:r w:rsidRPr="00461736">
        <w:rPr>
          <w:sz w:val="28"/>
          <w:szCs w:val="28"/>
        </w:rPr>
        <w:t>строка 240.00.010 предназначена для отражения суммы зачета иностранного налога с финансовой прибыли КИК или ПУ КИК, определяемой в соответствии с пунктом 2 статьи 359 Налогового кодекса. В данную строку переносится итоговое значение графы K формы 240.04;</w:t>
      </w:r>
    </w:p>
    <w:p w:rsidR="00B0149F" w:rsidRPr="00461736" w:rsidRDefault="00B0149F" w:rsidP="00A542E2">
      <w:pPr>
        <w:pStyle w:val="af2"/>
        <w:widowControl w:val="0"/>
        <w:numPr>
          <w:ilvl w:val="1"/>
          <w:numId w:val="3"/>
        </w:numPr>
        <w:tabs>
          <w:tab w:val="clear" w:pos="1440"/>
          <w:tab w:val="left" w:pos="1134"/>
          <w:tab w:val="left" w:pos="1200"/>
        </w:tabs>
        <w:snapToGrid/>
        <w:ind w:left="0" w:firstLine="720"/>
        <w:rPr>
          <w:sz w:val="28"/>
          <w:szCs w:val="28"/>
        </w:rPr>
      </w:pPr>
      <w:r w:rsidRPr="00461736">
        <w:rPr>
          <w:sz w:val="28"/>
          <w:szCs w:val="28"/>
        </w:rPr>
        <w:t xml:space="preserve">в строке 240.00.011 предназначена для отражения суммы </w:t>
      </w:r>
      <w:r w:rsidRPr="00461736">
        <w:rPr>
          <w:sz w:val="28"/>
          <w:szCs w:val="28"/>
        </w:rPr>
        <w:lastRenderedPageBreak/>
        <w:t>корпоративного подоходного налога, удержанного у источника выплаты в Республике Казахстан в налоговом периоде с дохода, или уплаченного корпоративного подоходного налога с налогооблагаемого дохода КИК из источников в Республике Казахстан в соответствии с подпунктом 1) или 2) пункта 6 статьи 358 Налогового кодекса. В данную строку переносится итоговое значение графы M формы 240.04;</w:t>
      </w:r>
    </w:p>
    <w:p w:rsidR="00B0149F" w:rsidRPr="00461736" w:rsidRDefault="00B0149F" w:rsidP="00A542E2">
      <w:pPr>
        <w:pStyle w:val="af2"/>
        <w:widowControl w:val="0"/>
        <w:numPr>
          <w:ilvl w:val="1"/>
          <w:numId w:val="3"/>
        </w:numPr>
        <w:tabs>
          <w:tab w:val="clear" w:pos="1440"/>
          <w:tab w:val="left" w:pos="1134"/>
          <w:tab w:val="left" w:pos="1200"/>
        </w:tabs>
        <w:snapToGrid/>
        <w:ind w:left="0" w:firstLine="720"/>
        <w:rPr>
          <w:sz w:val="28"/>
          <w:szCs w:val="28"/>
        </w:rPr>
      </w:pPr>
      <w:r w:rsidRPr="00461736">
        <w:rPr>
          <w:sz w:val="28"/>
          <w:szCs w:val="28"/>
        </w:rPr>
        <w:t>строка 240.00.012 предназначена для отражения суммы ИПН, подлежащей уплате за налоговый период по имущественному и другим доходам, определяемой как разница строк 240.00.008, 240.00.009, 240.00.010 и 240.00.011 (240.00.008 – 240.00.009-240.00.010-240.00.011);</w:t>
      </w:r>
    </w:p>
    <w:p w:rsidR="00B0149F" w:rsidRPr="00461736" w:rsidRDefault="00B0149F" w:rsidP="00A542E2">
      <w:pPr>
        <w:pStyle w:val="af2"/>
        <w:widowControl w:val="0"/>
        <w:numPr>
          <w:ilvl w:val="1"/>
          <w:numId w:val="3"/>
        </w:numPr>
        <w:tabs>
          <w:tab w:val="clear" w:pos="1440"/>
          <w:tab w:val="left" w:pos="1200"/>
          <w:tab w:val="left" w:pos="1276"/>
        </w:tabs>
        <w:snapToGrid/>
        <w:ind w:left="0" w:firstLine="720"/>
        <w:rPr>
          <w:sz w:val="28"/>
          <w:szCs w:val="28"/>
        </w:rPr>
      </w:pPr>
      <w:r w:rsidRPr="00461736">
        <w:rPr>
          <w:sz w:val="28"/>
          <w:szCs w:val="28"/>
        </w:rPr>
        <w:t xml:space="preserve">в строке 240.00.013 указывается бизнес-идентификационный номер (далее – БИН) аппарата </w:t>
      </w:r>
      <w:proofErr w:type="spellStart"/>
      <w:r w:rsidRPr="00461736">
        <w:rPr>
          <w:sz w:val="28"/>
          <w:szCs w:val="28"/>
        </w:rPr>
        <w:t>акимов</w:t>
      </w:r>
      <w:proofErr w:type="spellEnd"/>
      <w:r w:rsidRPr="00461736">
        <w:rPr>
          <w:sz w:val="28"/>
          <w:szCs w:val="28"/>
        </w:rPr>
        <w:t xml:space="preserve"> городов районного значения, сел, поселков, сельских округов по месту нахождения физического лица. </w:t>
      </w:r>
    </w:p>
    <w:p w:rsidR="00B0149F" w:rsidRPr="00461736" w:rsidRDefault="00B0149F" w:rsidP="00A542E2">
      <w:pPr>
        <w:pStyle w:val="af2"/>
        <w:widowControl w:val="0"/>
        <w:numPr>
          <w:ilvl w:val="0"/>
          <w:numId w:val="4"/>
        </w:numPr>
        <w:tabs>
          <w:tab w:val="clear" w:pos="2250"/>
          <w:tab w:val="left" w:pos="1134"/>
        </w:tabs>
        <w:snapToGrid/>
        <w:ind w:left="0" w:firstLine="720"/>
        <w:rPr>
          <w:sz w:val="28"/>
          <w:szCs w:val="28"/>
        </w:rPr>
      </w:pPr>
      <w:r w:rsidRPr="00461736">
        <w:rPr>
          <w:sz w:val="28"/>
          <w:szCs w:val="28"/>
        </w:rPr>
        <w:t xml:space="preserve">Раздел «Исчисление индивидуального подоходного налога с доходов трудового иммигранта-резидента» заполняется физическим лицом, отметившим ячейку 6 </w:t>
      </w:r>
      <w:proofErr w:type="gramStart"/>
      <w:r w:rsidRPr="00461736">
        <w:rPr>
          <w:sz w:val="28"/>
          <w:szCs w:val="28"/>
        </w:rPr>
        <w:t>В</w:t>
      </w:r>
      <w:proofErr w:type="gramEnd"/>
      <w:r w:rsidRPr="00461736">
        <w:rPr>
          <w:sz w:val="28"/>
          <w:szCs w:val="28"/>
        </w:rPr>
        <w:t xml:space="preserve"> </w:t>
      </w:r>
      <w:proofErr w:type="spellStart"/>
      <w:r w:rsidRPr="00461736">
        <w:rPr>
          <w:sz w:val="28"/>
          <w:szCs w:val="28"/>
        </w:rPr>
        <w:t>в</w:t>
      </w:r>
      <w:proofErr w:type="spellEnd"/>
      <w:r w:rsidRPr="00461736">
        <w:rPr>
          <w:sz w:val="28"/>
          <w:szCs w:val="28"/>
        </w:rPr>
        <w:t xml:space="preserve"> разделе «Общая информация о налогоплательщике»:</w:t>
      </w:r>
    </w:p>
    <w:p w:rsidR="00B0149F" w:rsidRPr="00461736" w:rsidRDefault="00B0149F" w:rsidP="00A542E2">
      <w:pPr>
        <w:pStyle w:val="af2"/>
        <w:widowControl w:val="0"/>
        <w:numPr>
          <w:ilvl w:val="0"/>
          <w:numId w:val="10"/>
        </w:numPr>
        <w:tabs>
          <w:tab w:val="left" w:pos="1134"/>
        </w:tabs>
        <w:snapToGrid/>
        <w:ind w:left="0" w:firstLine="709"/>
        <w:rPr>
          <w:sz w:val="28"/>
          <w:szCs w:val="28"/>
        </w:rPr>
      </w:pPr>
      <w:r w:rsidRPr="00461736">
        <w:rPr>
          <w:sz w:val="28"/>
          <w:szCs w:val="28"/>
        </w:rPr>
        <w:t>строка 240.00.014 предназначена для отражения общей суммы доходов, подлежащих налогообложению, полученных трудовым иммигрантом за отчетный налоговый период в соответствии со статьей 360 Налогового кодекса;</w:t>
      </w:r>
    </w:p>
    <w:p w:rsidR="00B0149F" w:rsidRPr="00461736" w:rsidRDefault="00B0149F" w:rsidP="00A542E2">
      <w:pPr>
        <w:pStyle w:val="af2"/>
        <w:widowControl w:val="0"/>
        <w:numPr>
          <w:ilvl w:val="0"/>
          <w:numId w:val="10"/>
        </w:numPr>
        <w:tabs>
          <w:tab w:val="left" w:pos="1134"/>
        </w:tabs>
        <w:snapToGrid/>
        <w:ind w:left="0" w:firstLine="709"/>
        <w:rPr>
          <w:sz w:val="28"/>
          <w:szCs w:val="28"/>
        </w:rPr>
      </w:pPr>
      <w:r w:rsidRPr="00461736">
        <w:rPr>
          <w:sz w:val="28"/>
          <w:szCs w:val="28"/>
        </w:rPr>
        <w:t>строка 240.00.015 предназначена для отражения суммы налогового вычета в виде минимального размера заработной платы, установленного законом о республиканском бюджете и действующего на 1 января соответствующего финансового года, исчисленную за каждый месяц выполнения работ (оказания услуг) соответствующего периода, указанного в разрешении иностранному работнику на осуществление трудовой деятельности у физических лиц;</w:t>
      </w:r>
    </w:p>
    <w:p w:rsidR="00B0149F" w:rsidRPr="00461736" w:rsidRDefault="00B0149F" w:rsidP="00A542E2">
      <w:pPr>
        <w:pStyle w:val="af2"/>
        <w:widowControl w:val="0"/>
        <w:numPr>
          <w:ilvl w:val="0"/>
          <w:numId w:val="10"/>
        </w:numPr>
        <w:tabs>
          <w:tab w:val="left" w:pos="1134"/>
        </w:tabs>
        <w:snapToGrid/>
        <w:ind w:left="0" w:firstLine="709"/>
        <w:rPr>
          <w:sz w:val="28"/>
          <w:szCs w:val="28"/>
        </w:rPr>
      </w:pPr>
      <w:r w:rsidRPr="00461736">
        <w:rPr>
          <w:sz w:val="28"/>
          <w:szCs w:val="28"/>
        </w:rPr>
        <w:t>строка 240.00.016 предназначена для отражения облагаемой суммы доходов трудового иммигранта-резидента, определяемой как разница</w:t>
      </w:r>
      <w:r w:rsidRPr="00461736">
        <w:rPr>
          <w:sz w:val="28"/>
          <w:szCs w:val="28"/>
        </w:rPr>
        <w:br/>
        <w:t>строк 240.00.014 и 240.00.015 (240.00.014-240.00.015);</w:t>
      </w:r>
    </w:p>
    <w:p w:rsidR="00B0149F" w:rsidRPr="00461736" w:rsidRDefault="00B0149F" w:rsidP="00A542E2">
      <w:pPr>
        <w:pStyle w:val="af2"/>
        <w:widowControl w:val="0"/>
        <w:numPr>
          <w:ilvl w:val="0"/>
          <w:numId w:val="10"/>
        </w:numPr>
        <w:tabs>
          <w:tab w:val="left" w:pos="1134"/>
        </w:tabs>
        <w:snapToGrid/>
        <w:ind w:left="0" w:firstLine="709"/>
        <w:rPr>
          <w:sz w:val="28"/>
          <w:szCs w:val="28"/>
        </w:rPr>
      </w:pPr>
      <w:r w:rsidRPr="00461736">
        <w:rPr>
          <w:sz w:val="28"/>
          <w:szCs w:val="28"/>
        </w:rPr>
        <w:t>строка 240.00.017 предназначена для отражения суммы исчисленного ИПН, определяемой по ставке 10 % к строке 240.00.015 (240.00.016*10 %);</w:t>
      </w:r>
    </w:p>
    <w:p w:rsidR="00B0149F" w:rsidRPr="00461736" w:rsidRDefault="00B0149F" w:rsidP="00A542E2">
      <w:pPr>
        <w:pStyle w:val="af2"/>
        <w:widowControl w:val="0"/>
        <w:numPr>
          <w:ilvl w:val="0"/>
          <w:numId w:val="10"/>
        </w:numPr>
        <w:tabs>
          <w:tab w:val="left" w:pos="1134"/>
        </w:tabs>
        <w:snapToGrid/>
        <w:ind w:left="0" w:firstLine="709"/>
        <w:rPr>
          <w:sz w:val="28"/>
          <w:szCs w:val="28"/>
        </w:rPr>
      </w:pPr>
      <w:r w:rsidRPr="00461736">
        <w:rPr>
          <w:sz w:val="28"/>
          <w:szCs w:val="28"/>
        </w:rPr>
        <w:t>строка 240.00.018 предназначена для отражения трудовым иммигрантом, уплаченного предварительного платежа по ИПН, исчисленного в размере 2-кратного размера месячного расчетного показателя, установленного законом о республиканском бюджете и действующего на 1 января соответствующего финансового года, за каждый месяц выполнения трудовым иммигрантом-резидентом работ (оказания услуг);</w:t>
      </w:r>
    </w:p>
    <w:p w:rsidR="00B0149F" w:rsidRPr="00461736" w:rsidRDefault="00B0149F" w:rsidP="00A542E2">
      <w:pPr>
        <w:pStyle w:val="af2"/>
        <w:widowControl w:val="0"/>
        <w:numPr>
          <w:ilvl w:val="0"/>
          <w:numId w:val="10"/>
        </w:numPr>
        <w:tabs>
          <w:tab w:val="left" w:pos="1134"/>
        </w:tabs>
        <w:snapToGrid/>
        <w:ind w:left="0" w:firstLine="709"/>
        <w:rPr>
          <w:sz w:val="28"/>
          <w:szCs w:val="28"/>
        </w:rPr>
      </w:pPr>
      <w:r w:rsidRPr="00461736">
        <w:rPr>
          <w:sz w:val="28"/>
          <w:szCs w:val="28"/>
        </w:rPr>
        <w:t>строка 240.00.019 предназначена для отражения суммы ИПН, подлежащей уплате за налоговый период по доходам трудового</w:t>
      </w:r>
      <w:r w:rsidRPr="00461736">
        <w:rPr>
          <w:sz w:val="28"/>
          <w:szCs w:val="28"/>
        </w:rPr>
        <w:br/>
        <w:t>иммигранта-резидента, определяемой как разница строк 240.00.017 и 240.00.018 (240.00.017 – 240.00.018);</w:t>
      </w:r>
    </w:p>
    <w:p w:rsidR="00B0149F" w:rsidRPr="00461736" w:rsidRDefault="00B0149F" w:rsidP="00A542E2">
      <w:pPr>
        <w:pStyle w:val="af2"/>
        <w:widowControl w:val="0"/>
        <w:numPr>
          <w:ilvl w:val="0"/>
          <w:numId w:val="10"/>
        </w:numPr>
        <w:tabs>
          <w:tab w:val="left" w:pos="1134"/>
        </w:tabs>
        <w:snapToGrid/>
        <w:ind w:left="0" w:firstLine="709"/>
        <w:rPr>
          <w:sz w:val="28"/>
          <w:szCs w:val="28"/>
        </w:rPr>
      </w:pPr>
      <w:r w:rsidRPr="00461736">
        <w:rPr>
          <w:sz w:val="28"/>
          <w:szCs w:val="28"/>
        </w:rPr>
        <w:t>в строке 240.00.020 указывается</w:t>
      </w:r>
      <w:r w:rsidRPr="00461736">
        <w:t xml:space="preserve"> </w:t>
      </w:r>
      <w:r w:rsidRPr="00461736">
        <w:rPr>
          <w:sz w:val="28"/>
          <w:szCs w:val="28"/>
        </w:rPr>
        <w:t>БИН</w:t>
      </w:r>
      <w:r w:rsidRPr="00461736">
        <w:rPr>
          <w:sz w:val="28"/>
          <w:szCs w:val="28"/>
          <w:lang w:val="kk-KZ"/>
        </w:rPr>
        <w:t xml:space="preserve"> аппарата</w:t>
      </w:r>
      <w:r w:rsidRPr="00461736">
        <w:rPr>
          <w:sz w:val="28"/>
          <w:szCs w:val="28"/>
        </w:rPr>
        <w:t xml:space="preserve"> </w:t>
      </w:r>
      <w:proofErr w:type="spellStart"/>
      <w:r w:rsidRPr="00461736">
        <w:rPr>
          <w:sz w:val="28"/>
          <w:szCs w:val="28"/>
        </w:rPr>
        <w:t>акимов</w:t>
      </w:r>
      <w:proofErr w:type="spellEnd"/>
      <w:r w:rsidRPr="00461736">
        <w:rPr>
          <w:sz w:val="28"/>
          <w:szCs w:val="28"/>
        </w:rPr>
        <w:t xml:space="preserve"> городов районного значения, сел, поселков, сельских округов по месту нахождения </w:t>
      </w:r>
      <w:r w:rsidRPr="00461736">
        <w:rPr>
          <w:sz w:val="28"/>
          <w:szCs w:val="28"/>
        </w:rPr>
        <w:lastRenderedPageBreak/>
        <w:t>физического лица.</w:t>
      </w:r>
    </w:p>
    <w:p w:rsidR="00B0149F" w:rsidRPr="00461736" w:rsidRDefault="00B0149F" w:rsidP="00A542E2">
      <w:pPr>
        <w:pStyle w:val="af2"/>
        <w:widowControl w:val="0"/>
        <w:numPr>
          <w:ilvl w:val="0"/>
          <w:numId w:val="4"/>
        </w:numPr>
        <w:tabs>
          <w:tab w:val="clear" w:pos="2250"/>
          <w:tab w:val="left" w:pos="1134"/>
        </w:tabs>
        <w:snapToGrid/>
        <w:ind w:left="0" w:firstLine="720"/>
        <w:rPr>
          <w:sz w:val="28"/>
          <w:szCs w:val="28"/>
        </w:rPr>
      </w:pPr>
      <w:r w:rsidRPr="00461736">
        <w:rPr>
          <w:sz w:val="28"/>
          <w:szCs w:val="28"/>
        </w:rPr>
        <w:t xml:space="preserve">Раздел «Исчисление налога с доходов лиц, занимающихся частной практикой» заполняется лицами, отметившими </w:t>
      </w:r>
      <w:r w:rsidRPr="00461736">
        <w:rPr>
          <w:color w:val="000000" w:themeColor="text1"/>
          <w:sz w:val="28"/>
          <w:szCs w:val="28"/>
        </w:rPr>
        <w:t xml:space="preserve">ячейку 6 </w:t>
      </w:r>
      <w:proofErr w:type="gramStart"/>
      <w:r w:rsidRPr="00461736">
        <w:rPr>
          <w:color w:val="000000" w:themeColor="text1"/>
          <w:sz w:val="28"/>
          <w:szCs w:val="28"/>
        </w:rPr>
        <w:t>С</w:t>
      </w:r>
      <w:proofErr w:type="gramEnd"/>
      <w:r w:rsidRPr="00461736">
        <w:rPr>
          <w:color w:val="000000" w:themeColor="text1"/>
          <w:sz w:val="28"/>
          <w:szCs w:val="28"/>
        </w:rPr>
        <w:t xml:space="preserve"> </w:t>
      </w:r>
      <w:r w:rsidRPr="00461736">
        <w:rPr>
          <w:sz w:val="28"/>
          <w:szCs w:val="28"/>
        </w:rPr>
        <w:t xml:space="preserve">в разделе «Общая информация о налогоплательщике». </w:t>
      </w:r>
    </w:p>
    <w:p w:rsidR="00B0149F" w:rsidRPr="00461736" w:rsidRDefault="00B0149F" w:rsidP="00B0149F">
      <w:pPr>
        <w:pStyle w:val="af2"/>
        <w:tabs>
          <w:tab w:val="left" w:pos="993"/>
        </w:tabs>
        <w:ind w:firstLine="720"/>
        <w:rPr>
          <w:sz w:val="28"/>
          <w:szCs w:val="28"/>
        </w:rPr>
      </w:pPr>
      <w:r w:rsidRPr="00461736">
        <w:rPr>
          <w:sz w:val="28"/>
          <w:szCs w:val="28"/>
        </w:rPr>
        <w:t xml:space="preserve">В данном разделе: </w:t>
      </w:r>
    </w:p>
    <w:p w:rsidR="00B0149F" w:rsidRPr="00461736" w:rsidRDefault="00B0149F" w:rsidP="00A542E2">
      <w:pPr>
        <w:pStyle w:val="af2"/>
        <w:widowControl w:val="0"/>
        <w:numPr>
          <w:ilvl w:val="0"/>
          <w:numId w:val="2"/>
        </w:numPr>
        <w:tabs>
          <w:tab w:val="left" w:pos="1134"/>
          <w:tab w:val="num" w:pos="1200"/>
        </w:tabs>
        <w:snapToGrid/>
        <w:ind w:left="0" w:firstLine="720"/>
        <w:rPr>
          <w:sz w:val="28"/>
          <w:szCs w:val="28"/>
        </w:rPr>
      </w:pPr>
      <w:r w:rsidRPr="00461736">
        <w:rPr>
          <w:sz w:val="28"/>
          <w:szCs w:val="28"/>
        </w:rPr>
        <w:t>строка 240.00.021 предназначена для отражения суммы доходов, полученных лицами, занимающимися частной практикой за налоговый период. В данную строку переносится итоговая сумма, отраженная в строке 01 В</w:t>
      </w:r>
      <w:r w:rsidRPr="00461736">
        <w:rPr>
          <w:sz w:val="28"/>
          <w:szCs w:val="28"/>
        </w:rPr>
        <w:br/>
        <w:t>формы 240.01;</w:t>
      </w:r>
    </w:p>
    <w:p w:rsidR="00B0149F" w:rsidRPr="00461736" w:rsidRDefault="00B0149F" w:rsidP="00A542E2">
      <w:pPr>
        <w:pStyle w:val="af2"/>
        <w:widowControl w:val="0"/>
        <w:numPr>
          <w:ilvl w:val="0"/>
          <w:numId w:val="2"/>
        </w:numPr>
        <w:tabs>
          <w:tab w:val="left" w:pos="1134"/>
          <w:tab w:val="num" w:pos="1200"/>
        </w:tabs>
        <w:snapToGrid/>
        <w:ind w:left="0" w:firstLine="720"/>
        <w:rPr>
          <w:b/>
          <w:bCs/>
          <w:sz w:val="28"/>
          <w:szCs w:val="28"/>
        </w:rPr>
      </w:pPr>
      <w:r w:rsidRPr="00461736">
        <w:rPr>
          <w:sz w:val="28"/>
          <w:szCs w:val="28"/>
        </w:rPr>
        <w:t xml:space="preserve">строка 240.00.022 предназначена для отражения суммы исчисленного ИПН за налоговый период. В данную строку переносится итоговая сумма, отраженная в строке 02 </w:t>
      </w:r>
      <w:proofErr w:type="gramStart"/>
      <w:r w:rsidRPr="00461736">
        <w:rPr>
          <w:sz w:val="28"/>
          <w:szCs w:val="28"/>
        </w:rPr>
        <w:t>В</w:t>
      </w:r>
      <w:proofErr w:type="gramEnd"/>
      <w:r w:rsidRPr="00461736">
        <w:rPr>
          <w:sz w:val="28"/>
          <w:szCs w:val="28"/>
        </w:rPr>
        <w:t xml:space="preserve"> формы 240.01.</w:t>
      </w:r>
    </w:p>
    <w:p w:rsidR="00B0149F" w:rsidRPr="00461736" w:rsidRDefault="00B0149F" w:rsidP="00A542E2">
      <w:pPr>
        <w:pStyle w:val="af2"/>
        <w:widowControl w:val="0"/>
        <w:numPr>
          <w:ilvl w:val="0"/>
          <w:numId w:val="4"/>
        </w:numPr>
        <w:tabs>
          <w:tab w:val="clear" w:pos="2250"/>
          <w:tab w:val="left" w:pos="1276"/>
        </w:tabs>
        <w:snapToGrid/>
        <w:ind w:left="0" w:firstLine="720"/>
        <w:rPr>
          <w:sz w:val="28"/>
          <w:szCs w:val="28"/>
        </w:rPr>
      </w:pPr>
      <w:r w:rsidRPr="00461736">
        <w:rPr>
          <w:sz w:val="28"/>
          <w:szCs w:val="28"/>
        </w:rPr>
        <w:t>Раздел «</w:t>
      </w:r>
      <w:r w:rsidRPr="00461736">
        <w:rPr>
          <w:bCs/>
          <w:sz w:val="28"/>
          <w:szCs w:val="28"/>
        </w:rPr>
        <w:t xml:space="preserve">Деньги на банковских счетах в иностранных банках, находящиеся за пределами Республики Казахстан» </w:t>
      </w:r>
      <w:r w:rsidRPr="00461736">
        <w:rPr>
          <w:sz w:val="28"/>
          <w:szCs w:val="28"/>
        </w:rPr>
        <w:t xml:space="preserve">заполняется физическим лицом, отметившим ячейку 6 </w:t>
      </w:r>
      <w:r w:rsidRPr="00461736">
        <w:rPr>
          <w:sz w:val="28"/>
          <w:szCs w:val="28"/>
          <w:lang w:val="en-US"/>
        </w:rPr>
        <w:t>D</w:t>
      </w:r>
      <w:r w:rsidRPr="00461736">
        <w:rPr>
          <w:sz w:val="28"/>
          <w:szCs w:val="28"/>
        </w:rPr>
        <w:t xml:space="preserve"> в разделе «Общая информация о налогоплательщике»:</w:t>
      </w:r>
    </w:p>
    <w:p w:rsidR="00B0149F" w:rsidRPr="00461736" w:rsidRDefault="00B0149F" w:rsidP="00A542E2">
      <w:pPr>
        <w:pStyle w:val="af2"/>
        <w:widowControl w:val="0"/>
        <w:numPr>
          <w:ilvl w:val="0"/>
          <w:numId w:val="11"/>
        </w:numPr>
        <w:tabs>
          <w:tab w:val="left" w:pos="1276"/>
        </w:tabs>
        <w:snapToGrid/>
        <w:ind w:left="0" w:firstLine="851"/>
        <w:rPr>
          <w:sz w:val="28"/>
          <w:szCs w:val="28"/>
        </w:rPr>
      </w:pPr>
      <w:r w:rsidRPr="00461736">
        <w:rPr>
          <w:sz w:val="28"/>
          <w:szCs w:val="28"/>
        </w:rPr>
        <w:t>строк</w:t>
      </w:r>
      <w:r w:rsidRPr="00461736">
        <w:rPr>
          <w:sz w:val="28"/>
          <w:szCs w:val="28"/>
          <w:lang w:val="kk-KZ"/>
        </w:rPr>
        <w:t>а</w:t>
      </w:r>
      <w:r w:rsidRPr="00461736">
        <w:rPr>
          <w:sz w:val="28"/>
          <w:szCs w:val="28"/>
        </w:rPr>
        <w:t xml:space="preserve"> 240.00.023 </w:t>
      </w:r>
      <w:proofErr w:type="gramStart"/>
      <w:r w:rsidRPr="00461736">
        <w:rPr>
          <w:sz w:val="28"/>
          <w:szCs w:val="28"/>
        </w:rPr>
        <w:t>А</w:t>
      </w:r>
      <w:proofErr w:type="gramEnd"/>
      <w:r w:rsidRPr="00461736">
        <w:rPr>
          <w:sz w:val="28"/>
          <w:szCs w:val="28"/>
        </w:rPr>
        <w:t xml:space="preserve"> </w:t>
      </w:r>
      <w:r w:rsidRPr="00461736">
        <w:rPr>
          <w:sz w:val="28"/>
          <w:szCs w:val="28"/>
          <w:lang w:val="kk-KZ"/>
        </w:rPr>
        <w:t>предназначена для отражения</w:t>
      </w:r>
      <w:r w:rsidRPr="00461736">
        <w:rPr>
          <w:sz w:val="28"/>
          <w:szCs w:val="28"/>
        </w:rPr>
        <w:t xml:space="preserve"> наименований иностранных банков, находящихся за пределами Республики Казахстан, в которых физические лица имеют деньги;</w:t>
      </w:r>
    </w:p>
    <w:p w:rsidR="00B0149F" w:rsidRPr="00461736" w:rsidRDefault="00B0149F" w:rsidP="00A542E2">
      <w:pPr>
        <w:pStyle w:val="af2"/>
        <w:widowControl w:val="0"/>
        <w:numPr>
          <w:ilvl w:val="0"/>
          <w:numId w:val="11"/>
        </w:numPr>
        <w:tabs>
          <w:tab w:val="left" w:pos="1276"/>
        </w:tabs>
        <w:snapToGrid/>
        <w:ind w:left="0" w:firstLine="851"/>
        <w:rPr>
          <w:sz w:val="28"/>
          <w:szCs w:val="28"/>
        </w:rPr>
      </w:pPr>
      <w:r w:rsidRPr="00461736">
        <w:rPr>
          <w:sz w:val="28"/>
          <w:szCs w:val="28"/>
        </w:rPr>
        <w:t xml:space="preserve">строка 240.00.023 </w:t>
      </w:r>
      <w:proofErr w:type="gramStart"/>
      <w:r w:rsidRPr="00461736">
        <w:rPr>
          <w:sz w:val="28"/>
          <w:szCs w:val="28"/>
        </w:rPr>
        <w:t>В</w:t>
      </w:r>
      <w:proofErr w:type="gramEnd"/>
      <w:r w:rsidRPr="00461736">
        <w:rPr>
          <w:sz w:val="28"/>
          <w:szCs w:val="28"/>
        </w:rPr>
        <w:t xml:space="preserve"> </w:t>
      </w:r>
      <w:r w:rsidRPr="00461736">
        <w:rPr>
          <w:sz w:val="28"/>
          <w:szCs w:val="28"/>
          <w:lang w:val="kk-KZ"/>
        </w:rPr>
        <w:t>предназначена для отражения</w:t>
      </w:r>
      <w:r w:rsidRPr="00461736">
        <w:rPr>
          <w:sz w:val="28"/>
          <w:szCs w:val="28"/>
        </w:rPr>
        <w:t xml:space="preserve"> кода страны, в которой создан (зарегистрирован) иностранный банк, указанный в графе А согласно пункту 33 настоящих Правил;</w:t>
      </w:r>
    </w:p>
    <w:p w:rsidR="00B0149F" w:rsidRPr="00461736" w:rsidRDefault="00B0149F" w:rsidP="00A542E2">
      <w:pPr>
        <w:pStyle w:val="af2"/>
        <w:widowControl w:val="0"/>
        <w:numPr>
          <w:ilvl w:val="0"/>
          <w:numId w:val="11"/>
        </w:numPr>
        <w:tabs>
          <w:tab w:val="left" w:pos="1276"/>
        </w:tabs>
        <w:snapToGrid/>
        <w:ind w:left="0" w:firstLine="851"/>
        <w:rPr>
          <w:sz w:val="28"/>
          <w:szCs w:val="28"/>
        </w:rPr>
      </w:pPr>
      <w:r w:rsidRPr="00461736">
        <w:rPr>
          <w:sz w:val="28"/>
          <w:szCs w:val="28"/>
        </w:rPr>
        <w:t xml:space="preserve">строка 240.00.023 </w:t>
      </w:r>
      <w:proofErr w:type="gramStart"/>
      <w:r w:rsidRPr="00461736">
        <w:rPr>
          <w:sz w:val="28"/>
          <w:szCs w:val="28"/>
        </w:rPr>
        <w:t>С</w:t>
      </w:r>
      <w:proofErr w:type="gramEnd"/>
      <w:r w:rsidRPr="00461736">
        <w:rPr>
          <w:sz w:val="28"/>
          <w:szCs w:val="28"/>
        </w:rPr>
        <w:t xml:space="preserve"> </w:t>
      </w:r>
      <w:r w:rsidRPr="00461736">
        <w:rPr>
          <w:sz w:val="28"/>
          <w:szCs w:val="28"/>
          <w:lang w:val="kk-KZ"/>
        </w:rPr>
        <w:t>предназначена для отражения</w:t>
      </w:r>
      <w:r w:rsidRPr="00461736">
        <w:rPr>
          <w:sz w:val="28"/>
          <w:szCs w:val="28"/>
        </w:rPr>
        <w:t xml:space="preserve"> кода валюты, согласно пункту 32 настоящих Правил, в которых размещены деньги физических лиц в иностранных банках, находящихся за пределами Республики Казахстан;</w:t>
      </w:r>
    </w:p>
    <w:p w:rsidR="00B0149F" w:rsidRPr="00461736" w:rsidRDefault="00B0149F" w:rsidP="00A542E2">
      <w:pPr>
        <w:pStyle w:val="af2"/>
        <w:keepNext/>
        <w:widowControl w:val="0"/>
        <w:numPr>
          <w:ilvl w:val="0"/>
          <w:numId w:val="11"/>
        </w:numPr>
        <w:tabs>
          <w:tab w:val="left" w:pos="1134"/>
        </w:tabs>
        <w:snapToGrid/>
        <w:ind w:left="0" w:firstLine="709"/>
        <w:rPr>
          <w:sz w:val="28"/>
          <w:szCs w:val="28"/>
        </w:rPr>
      </w:pPr>
      <w:r w:rsidRPr="00461736">
        <w:rPr>
          <w:sz w:val="28"/>
          <w:szCs w:val="28"/>
        </w:rPr>
        <w:t xml:space="preserve">строка 240.00.023 </w:t>
      </w:r>
      <w:r w:rsidRPr="00461736">
        <w:rPr>
          <w:sz w:val="28"/>
          <w:szCs w:val="28"/>
          <w:lang w:val="en-US"/>
        </w:rPr>
        <w:t>D</w:t>
      </w:r>
      <w:r w:rsidRPr="00461736">
        <w:rPr>
          <w:sz w:val="28"/>
          <w:szCs w:val="28"/>
        </w:rPr>
        <w:t xml:space="preserve"> </w:t>
      </w:r>
      <w:r w:rsidRPr="00461736">
        <w:rPr>
          <w:sz w:val="28"/>
          <w:szCs w:val="28"/>
          <w:lang w:val="kk-KZ"/>
        </w:rPr>
        <w:t>предназначена для отражения</w:t>
      </w:r>
      <w:r w:rsidRPr="00461736">
        <w:rPr>
          <w:sz w:val="28"/>
          <w:szCs w:val="28"/>
        </w:rPr>
        <w:t xml:space="preserve"> суммы денег на банковских счетах в иностранных банках, находящихся за пределами Республики Казахстан.</w:t>
      </w:r>
    </w:p>
    <w:p w:rsidR="00B0149F" w:rsidRPr="00461736" w:rsidRDefault="00B0149F" w:rsidP="00A542E2">
      <w:pPr>
        <w:pStyle w:val="af2"/>
        <w:widowControl w:val="0"/>
        <w:numPr>
          <w:ilvl w:val="0"/>
          <w:numId w:val="4"/>
        </w:numPr>
        <w:tabs>
          <w:tab w:val="clear" w:pos="2250"/>
          <w:tab w:val="left" w:pos="1276"/>
        </w:tabs>
        <w:snapToGrid/>
        <w:ind w:left="0" w:firstLine="720"/>
        <w:rPr>
          <w:sz w:val="28"/>
          <w:szCs w:val="28"/>
        </w:rPr>
      </w:pPr>
      <w:r w:rsidRPr="00461736">
        <w:rPr>
          <w:sz w:val="28"/>
          <w:szCs w:val="28"/>
        </w:rPr>
        <w:t>Раздел</w:t>
      </w:r>
      <w:r w:rsidRPr="00461736">
        <w:rPr>
          <w:bCs/>
          <w:sz w:val="28"/>
          <w:szCs w:val="28"/>
        </w:rPr>
        <w:t xml:space="preserve"> «Имущество, находящееся за пределами Республики Казахстан</w:t>
      </w:r>
      <w:r w:rsidRPr="00461736">
        <w:rPr>
          <w:sz w:val="28"/>
          <w:szCs w:val="28"/>
        </w:rPr>
        <w:t>» заполняется физическим лицом, имеющим по состоянию</w:t>
      </w:r>
      <w:r w:rsidRPr="00461736">
        <w:rPr>
          <w:sz w:val="28"/>
          <w:szCs w:val="28"/>
        </w:rPr>
        <w:br/>
        <w:t xml:space="preserve">на 31 декабря отчетного налогового периода имущество за пределами Республики Казахстан </w:t>
      </w:r>
      <w:r w:rsidRPr="00461736">
        <w:rPr>
          <w:bCs/>
          <w:sz w:val="28"/>
          <w:szCs w:val="28"/>
        </w:rPr>
        <w:t>заполняется физическим лицом, отметившим ячейку 6 E в разделе «Общая информация о налогоплательщике»</w:t>
      </w:r>
      <w:r w:rsidRPr="00461736">
        <w:rPr>
          <w:sz w:val="28"/>
          <w:szCs w:val="28"/>
        </w:rPr>
        <w:t>:</w:t>
      </w:r>
    </w:p>
    <w:p w:rsidR="00B0149F" w:rsidRPr="00461736" w:rsidRDefault="00B0149F" w:rsidP="00A542E2">
      <w:pPr>
        <w:pStyle w:val="21"/>
        <w:widowControl w:val="0"/>
        <w:numPr>
          <w:ilvl w:val="0"/>
          <w:numId w:val="5"/>
        </w:numPr>
        <w:tabs>
          <w:tab w:val="left" w:pos="1134"/>
        </w:tabs>
        <w:suppressAutoHyphens/>
        <w:spacing w:after="0" w:line="240" w:lineRule="auto"/>
        <w:ind w:left="0" w:firstLine="720"/>
        <w:jc w:val="both"/>
        <w:rPr>
          <w:sz w:val="28"/>
          <w:szCs w:val="28"/>
        </w:rPr>
      </w:pPr>
      <w:r w:rsidRPr="00461736">
        <w:rPr>
          <w:sz w:val="28"/>
          <w:szCs w:val="28"/>
        </w:rPr>
        <w:t xml:space="preserve">строка 240.00.024 </w:t>
      </w:r>
      <w:proofErr w:type="gramStart"/>
      <w:r w:rsidRPr="00461736">
        <w:rPr>
          <w:sz w:val="28"/>
          <w:szCs w:val="28"/>
        </w:rPr>
        <w:t>А</w:t>
      </w:r>
      <w:proofErr w:type="gramEnd"/>
      <w:r w:rsidRPr="00461736">
        <w:rPr>
          <w:sz w:val="28"/>
          <w:szCs w:val="28"/>
        </w:rPr>
        <w:t xml:space="preserve"> предназначена для отражения вида имущества, находящегося на праве собственности за пределами Республики Казахстан, (жилые и нежилые здания и помещения, в том числе квартира, дом, гараж, дачное строение, земельные участки, ценные бумаги, доля участия в юридическом лице);</w:t>
      </w:r>
    </w:p>
    <w:p w:rsidR="00B0149F" w:rsidRPr="00461736" w:rsidRDefault="00B0149F" w:rsidP="00A542E2">
      <w:pPr>
        <w:pStyle w:val="21"/>
        <w:widowControl w:val="0"/>
        <w:numPr>
          <w:ilvl w:val="0"/>
          <w:numId w:val="5"/>
        </w:numPr>
        <w:tabs>
          <w:tab w:val="left" w:pos="1134"/>
        </w:tabs>
        <w:suppressAutoHyphens/>
        <w:spacing w:after="0" w:line="240" w:lineRule="auto"/>
        <w:ind w:left="0" w:firstLine="720"/>
        <w:jc w:val="both"/>
        <w:rPr>
          <w:sz w:val="28"/>
          <w:szCs w:val="28"/>
        </w:rPr>
      </w:pPr>
      <w:r w:rsidRPr="00461736">
        <w:rPr>
          <w:sz w:val="28"/>
          <w:szCs w:val="28"/>
        </w:rPr>
        <w:t xml:space="preserve">строка 240.00.024 </w:t>
      </w:r>
      <w:proofErr w:type="gramStart"/>
      <w:r w:rsidRPr="00461736">
        <w:rPr>
          <w:sz w:val="28"/>
          <w:szCs w:val="28"/>
        </w:rPr>
        <w:t>В</w:t>
      </w:r>
      <w:proofErr w:type="gramEnd"/>
      <w:r w:rsidRPr="00461736">
        <w:rPr>
          <w:sz w:val="28"/>
          <w:szCs w:val="28"/>
        </w:rPr>
        <w:t xml:space="preserve"> предназначена для отражения кода страны, в которой расположено недвижимое имущество, а также юридическое лицо, ценные бумаги, доли участия в котором принадлежит на праве собственности налогоплательщику, согласно пункту 33 настоящих Правил;</w:t>
      </w:r>
    </w:p>
    <w:p w:rsidR="00B0149F" w:rsidRPr="00461736" w:rsidRDefault="00B0149F" w:rsidP="00B0149F">
      <w:pPr>
        <w:pStyle w:val="21"/>
        <w:widowControl w:val="0"/>
        <w:suppressAutoHyphens/>
        <w:spacing w:after="0" w:line="240" w:lineRule="auto"/>
        <w:ind w:left="0" w:firstLine="708"/>
        <w:jc w:val="both"/>
        <w:rPr>
          <w:sz w:val="28"/>
          <w:szCs w:val="28"/>
        </w:rPr>
      </w:pPr>
      <w:r w:rsidRPr="00461736">
        <w:rPr>
          <w:sz w:val="28"/>
          <w:szCs w:val="28"/>
        </w:rPr>
        <w:t xml:space="preserve">строка 240.00.024 </w:t>
      </w:r>
      <w:proofErr w:type="gramStart"/>
      <w:r w:rsidRPr="00461736">
        <w:rPr>
          <w:sz w:val="28"/>
          <w:szCs w:val="28"/>
        </w:rPr>
        <w:t>В</w:t>
      </w:r>
      <w:proofErr w:type="gramEnd"/>
      <w:r w:rsidRPr="00461736">
        <w:rPr>
          <w:sz w:val="28"/>
          <w:szCs w:val="28"/>
        </w:rPr>
        <w:t xml:space="preserve"> предназначена для отражения по:</w:t>
      </w:r>
    </w:p>
    <w:p w:rsidR="00B0149F" w:rsidRPr="00461736" w:rsidRDefault="00B0149F" w:rsidP="00B0149F">
      <w:pPr>
        <w:pStyle w:val="21"/>
        <w:widowControl w:val="0"/>
        <w:suppressAutoHyphens/>
        <w:spacing w:after="0" w:line="240" w:lineRule="auto"/>
        <w:ind w:left="0" w:firstLine="709"/>
        <w:jc w:val="both"/>
        <w:rPr>
          <w:sz w:val="28"/>
          <w:szCs w:val="28"/>
        </w:rPr>
      </w:pPr>
      <w:r w:rsidRPr="00461736">
        <w:rPr>
          <w:sz w:val="28"/>
          <w:szCs w:val="28"/>
        </w:rPr>
        <w:lastRenderedPageBreak/>
        <w:t>недвижимому имуществу – кадастрового номера недвижимого имущества, находящегося на праве собственности, согласно правоустанавливающим документам или номера регистрации недвижимого имущества, находящегося за пределами Республики Казахстан в соответствии с законодательством иностранного государства;</w:t>
      </w:r>
    </w:p>
    <w:p w:rsidR="00B0149F" w:rsidRPr="00461736" w:rsidRDefault="00B0149F" w:rsidP="00B0149F">
      <w:pPr>
        <w:pStyle w:val="21"/>
        <w:widowControl w:val="0"/>
        <w:suppressAutoHyphens/>
        <w:spacing w:after="0" w:line="240" w:lineRule="auto"/>
        <w:ind w:left="0" w:firstLine="709"/>
        <w:jc w:val="both"/>
        <w:rPr>
          <w:sz w:val="28"/>
          <w:szCs w:val="28"/>
        </w:rPr>
      </w:pPr>
      <w:r w:rsidRPr="00461736">
        <w:rPr>
          <w:sz w:val="28"/>
          <w:szCs w:val="28"/>
        </w:rPr>
        <w:t>ценным бумагам – идентификационного номера эмиссии ценных бумаг или другого номера в соответствии с законодательством иностранного государства;</w:t>
      </w:r>
    </w:p>
    <w:p w:rsidR="00B0149F" w:rsidRPr="00461736" w:rsidRDefault="00B0149F" w:rsidP="00B0149F">
      <w:pPr>
        <w:pStyle w:val="21"/>
        <w:widowControl w:val="0"/>
        <w:suppressAutoHyphens/>
        <w:spacing w:after="0" w:line="240" w:lineRule="auto"/>
        <w:ind w:left="0" w:firstLine="709"/>
        <w:jc w:val="both"/>
        <w:rPr>
          <w:sz w:val="28"/>
          <w:szCs w:val="28"/>
        </w:rPr>
      </w:pPr>
      <w:r w:rsidRPr="00461736">
        <w:rPr>
          <w:sz w:val="28"/>
          <w:szCs w:val="28"/>
        </w:rPr>
        <w:t>доле участия в юридическом лице – идентификационного номера лица, зарегистрированного за пределами Республики Казахстан, в котором имеется доля участия;</w:t>
      </w:r>
    </w:p>
    <w:p w:rsidR="00B0149F" w:rsidRPr="00461736" w:rsidRDefault="00B0149F" w:rsidP="00A542E2">
      <w:pPr>
        <w:pStyle w:val="21"/>
        <w:widowControl w:val="0"/>
        <w:numPr>
          <w:ilvl w:val="0"/>
          <w:numId w:val="5"/>
        </w:numPr>
        <w:tabs>
          <w:tab w:val="left" w:pos="1134"/>
        </w:tabs>
        <w:suppressAutoHyphens/>
        <w:spacing w:after="0" w:line="240" w:lineRule="auto"/>
        <w:ind w:left="0" w:firstLine="720"/>
        <w:jc w:val="both"/>
        <w:rPr>
          <w:sz w:val="28"/>
          <w:szCs w:val="28"/>
        </w:rPr>
      </w:pPr>
      <w:r w:rsidRPr="00461736">
        <w:rPr>
          <w:sz w:val="28"/>
          <w:szCs w:val="28"/>
        </w:rPr>
        <w:t xml:space="preserve">строка 240.00.024 </w:t>
      </w:r>
      <w:r w:rsidRPr="00461736">
        <w:rPr>
          <w:sz w:val="28"/>
          <w:szCs w:val="28"/>
          <w:lang w:val="en-US"/>
        </w:rPr>
        <w:t>D</w:t>
      </w:r>
      <w:r w:rsidRPr="00461736">
        <w:rPr>
          <w:sz w:val="28"/>
          <w:szCs w:val="28"/>
        </w:rPr>
        <w:t xml:space="preserve"> предназначена для отражения по:</w:t>
      </w:r>
    </w:p>
    <w:p w:rsidR="00B0149F" w:rsidRPr="00461736" w:rsidRDefault="00B0149F" w:rsidP="00B0149F">
      <w:pPr>
        <w:pStyle w:val="21"/>
        <w:widowControl w:val="0"/>
        <w:suppressAutoHyphens/>
        <w:spacing w:after="0" w:line="240" w:lineRule="auto"/>
        <w:ind w:left="0" w:firstLine="709"/>
        <w:jc w:val="both"/>
        <w:rPr>
          <w:sz w:val="28"/>
          <w:szCs w:val="28"/>
        </w:rPr>
      </w:pPr>
      <w:r w:rsidRPr="00461736">
        <w:rPr>
          <w:sz w:val="28"/>
          <w:szCs w:val="28"/>
        </w:rPr>
        <w:t>недвижимому имуществу – места нахождения (адреса) недвижимого имущества, находящегося на праве собственности, в том числе за пределами Республики Казахстан;</w:t>
      </w:r>
    </w:p>
    <w:p w:rsidR="00B0149F" w:rsidRPr="00461736" w:rsidRDefault="00B0149F" w:rsidP="00B0149F">
      <w:pPr>
        <w:pStyle w:val="21"/>
        <w:widowControl w:val="0"/>
        <w:suppressAutoHyphens/>
        <w:spacing w:after="0" w:line="240" w:lineRule="auto"/>
        <w:ind w:left="0" w:firstLine="709"/>
        <w:jc w:val="both"/>
        <w:rPr>
          <w:sz w:val="28"/>
          <w:szCs w:val="28"/>
        </w:rPr>
      </w:pPr>
      <w:r w:rsidRPr="00461736">
        <w:rPr>
          <w:sz w:val="28"/>
          <w:szCs w:val="28"/>
        </w:rPr>
        <w:t>ценным бумагам – места нахождения (адреса) лица, выпустившего ценные бумаги;</w:t>
      </w:r>
    </w:p>
    <w:p w:rsidR="00B0149F" w:rsidRPr="00461736" w:rsidRDefault="00B0149F" w:rsidP="00B0149F">
      <w:pPr>
        <w:pStyle w:val="21"/>
        <w:widowControl w:val="0"/>
        <w:suppressAutoHyphens/>
        <w:spacing w:after="0" w:line="240" w:lineRule="auto"/>
        <w:ind w:left="0" w:firstLine="709"/>
        <w:jc w:val="both"/>
        <w:rPr>
          <w:sz w:val="28"/>
          <w:szCs w:val="28"/>
        </w:rPr>
      </w:pPr>
      <w:r w:rsidRPr="00461736">
        <w:rPr>
          <w:sz w:val="28"/>
          <w:szCs w:val="28"/>
        </w:rPr>
        <w:t>доле участия в юридическом лице – места нахождения (адреса) лица, в котором доля участия принадлежит налогоплательщику, с указанием размера такой доли участия в процентах.</w:t>
      </w:r>
    </w:p>
    <w:p w:rsidR="00B0149F" w:rsidRPr="00461736" w:rsidRDefault="00B0149F" w:rsidP="00B0149F">
      <w:pPr>
        <w:pStyle w:val="af2"/>
        <w:tabs>
          <w:tab w:val="left" w:pos="993"/>
          <w:tab w:val="num" w:pos="1134"/>
        </w:tabs>
        <w:ind w:firstLine="720"/>
        <w:jc w:val="center"/>
        <w:rPr>
          <w:bCs/>
          <w:sz w:val="28"/>
          <w:szCs w:val="28"/>
          <w:lang w:val="kk-KZ"/>
        </w:rPr>
      </w:pPr>
    </w:p>
    <w:p w:rsidR="00B0149F" w:rsidRPr="00461736" w:rsidRDefault="00B0149F" w:rsidP="00B0149F">
      <w:pPr>
        <w:pStyle w:val="af2"/>
        <w:tabs>
          <w:tab w:val="left" w:pos="993"/>
          <w:tab w:val="num" w:pos="1134"/>
        </w:tabs>
        <w:ind w:firstLine="0"/>
        <w:jc w:val="center"/>
        <w:rPr>
          <w:b/>
          <w:bCs/>
          <w:sz w:val="28"/>
          <w:szCs w:val="28"/>
        </w:rPr>
      </w:pPr>
      <w:r w:rsidRPr="00461736">
        <w:rPr>
          <w:b/>
          <w:bCs/>
          <w:sz w:val="28"/>
          <w:szCs w:val="28"/>
        </w:rPr>
        <w:t xml:space="preserve">Пояснение по заполнению формы 240.01 </w:t>
      </w:r>
      <w:r w:rsidRPr="00461736">
        <w:rPr>
          <w:sz w:val="28"/>
          <w:szCs w:val="28"/>
        </w:rPr>
        <w:t>–</w:t>
      </w:r>
      <w:r w:rsidRPr="00461736">
        <w:rPr>
          <w:b/>
          <w:bCs/>
          <w:sz w:val="28"/>
          <w:szCs w:val="28"/>
        </w:rPr>
        <w:t xml:space="preserve"> </w:t>
      </w:r>
      <w:r w:rsidRPr="00461736">
        <w:rPr>
          <w:b/>
          <w:bCs/>
          <w:sz w:val="28"/>
          <w:szCs w:val="28"/>
          <w:lang w:val="kk-KZ"/>
        </w:rPr>
        <w:t>Доходы лиц, занимающиехся частной практикой</w:t>
      </w:r>
    </w:p>
    <w:p w:rsidR="00B0149F" w:rsidRPr="00461736" w:rsidRDefault="00B0149F" w:rsidP="00B0149F">
      <w:pPr>
        <w:pStyle w:val="af2"/>
        <w:tabs>
          <w:tab w:val="left" w:pos="993"/>
          <w:tab w:val="num" w:pos="1134"/>
        </w:tabs>
        <w:ind w:firstLine="720"/>
        <w:jc w:val="center"/>
        <w:rPr>
          <w:sz w:val="28"/>
          <w:szCs w:val="28"/>
        </w:rPr>
      </w:pPr>
    </w:p>
    <w:p w:rsidR="00B0149F" w:rsidRPr="00461736" w:rsidRDefault="00B0149F" w:rsidP="00A542E2">
      <w:pPr>
        <w:pStyle w:val="af2"/>
        <w:widowControl w:val="0"/>
        <w:numPr>
          <w:ilvl w:val="0"/>
          <w:numId w:val="4"/>
        </w:numPr>
        <w:tabs>
          <w:tab w:val="clear" w:pos="2250"/>
          <w:tab w:val="left" w:pos="1134"/>
        </w:tabs>
        <w:snapToGrid/>
        <w:ind w:left="0" w:firstLine="720"/>
        <w:rPr>
          <w:sz w:val="28"/>
          <w:szCs w:val="28"/>
        </w:rPr>
      </w:pPr>
      <w:r w:rsidRPr="00461736">
        <w:rPr>
          <w:sz w:val="28"/>
          <w:szCs w:val="28"/>
        </w:rPr>
        <w:t xml:space="preserve">Данная форма предназначена для отражения доходов </w:t>
      </w:r>
      <w:r w:rsidRPr="00461736">
        <w:rPr>
          <w:sz w:val="28"/>
          <w:szCs w:val="28"/>
          <w:lang w:val="kk-KZ"/>
        </w:rPr>
        <w:t xml:space="preserve">лицами, занимающимися частной практикой, </w:t>
      </w:r>
      <w:r w:rsidRPr="00461736">
        <w:rPr>
          <w:sz w:val="28"/>
          <w:szCs w:val="28"/>
        </w:rPr>
        <w:t>определяемых в соответствии</w:t>
      </w:r>
      <w:r w:rsidRPr="00461736">
        <w:rPr>
          <w:sz w:val="28"/>
          <w:szCs w:val="28"/>
        </w:rPr>
        <w:br/>
        <w:t>со статьей 336 Налогового кодекса, за исключением аналогичных видов доходов, полученных из источников за пределами Республики Казахстан, и заполняется лицами, отметившими ячейки 6 С разделе «Общая информация о налогоплательщике».</w:t>
      </w:r>
    </w:p>
    <w:p w:rsidR="00B0149F" w:rsidRPr="00461736" w:rsidRDefault="00B0149F" w:rsidP="00B0149F">
      <w:pPr>
        <w:pStyle w:val="af2"/>
        <w:tabs>
          <w:tab w:val="left" w:pos="993"/>
        </w:tabs>
        <w:ind w:firstLine="720"/>
        <w:rPr>
          <w:sz w:val="28"/>
          <w:szCs w:val="28"/>
        </w:rPr>
      </w:pPr>
      <w:r w:rsidRPr="00461736">
        <w:rPr>
          <w:sz w:val="28"/>
          <w:szCs w:val="28"/>
        </w:rPr>
        <w:t>Раздел «Общая информация о налогоплательщике» налогоплательщик указывает следующие данные:</w:t>
      </w:r>
    </w:p>
    <w:p w:rsidR="00B0149F" w:rsidRPr="00461736" w:rsidRDefault="00B0149F" w:rsidP="00A542E2">
      <w:pPr>
        <w:pStyle w:val="af2"/>
        <w:widowControl w:val="0"/>
        <w:numPr>
          <w:ilvl w:val="0"/>
          <w:numId w:val="13"/>
        </w:numPr>
        <w:tabs>
          <w:tab w:val="left" w:pos="1134"/>
        </w:tabs>
        <w:snapToGrid/>
        <w:ind w:left="0" w:firstLine="709"/>
        <w:rPr>
          <w:sz w:val="28"/>
          <w:szCs w:val="28"/>
        </w:rPr>
      </w:pPr>
      <w:r w:rsidRPr="00461736">
        <w:rPr>
          <w:sz w:val="28"/>
          <w:szCs w:val="28"/>
        </w:rPr>
        <w:t>в строке 1 указывается ИИН – индивидуальный идентификационный номер налогоплательщика. При исполнении налогового обязательства доверительным управляющим в строке указывается индивидуальный идентификационный номер доверительного управляющего;</w:t>
      </w:r>
    </w:p>
    <w:p w:rsidR="00B0149F" w:rsidRPr="00461736" w:rsidRDefault="00B0149F" w:rsidP="00A542E2">
      <w:pPr>
        <w:pStyle w:val="af2"/>
        <w:widowControl w:val="0"/>
        <w:numPr>
          <w:ilvl w:val="0"/>
          <w:numId w:val="13"/>
        </w:numPr>
        <w:tabs>
          <w:tab w:val="left" w:pos="1134"/>
        </w:tabs>
        <w:snapToGrid/>
        <w:ind w:left="0" w:firstLine="709"/>
        <w:rPr>
          <w:sz w:val="28"/>
          <w:szCs w:val="28"/>
        </w:rPr>
      </w:pPr>
      <w:r w:rsidRPr="00461736">
        <w:rPr>
          <w:sz w:val="28"/>
          <w:szCs w:val="28"/>
        </w:rPr>
        <w:t>в строке 2 указывается налоговый период, за который представляется налоговая отчетность (месяц, год) – отчетный налоговый период, за который представляется декларация (указывается арабскими цифрами).</w:t>
      </w:r>
    </w:p>
    <w:p w:rsidR="00B0149F" w:rsidRPr="00461736" w:rsidRDefault="00B0149F" w:rsidP="00B0149F">
      <w:pPr>
        <w:pStyle w:val="af2"/>
        <w:tabs>
          <w:tab w:val="left" w:pos="993"/>
        </w:tabs>
        <w:ind w:firstLine="720"/>
        <w:rPr>
          <w:sz w:val="28"/>
          <w:szCs w:val="28"/>
        </w:rPr>
      </w:pPr>
      <w:r w:rsidRPr="00461736">
        <w:rPr>
          <w:sz w:val="28"/>
          <w:szCs w:val="28"/>
        </w:rPr>
        <w:t>Налоговым периодом для представления декларации является налоговый год. Если продолжительность периода составляет менее календарного года, то в ячейке «месяц» указывается количество месяцев, за которые представляется декларация, а в ячейке «год» указывается текущий налоговый год;</w:t>
      </w:r>
    </w:p>
    <w:p w:rsidR="00B0149F" w:rsidRPr="00461736" w:rsidRDefault="00B0149F" w:rsidP="00B0149F">
      <w:pPr>
        <w:pStyle w:val="af2"/>
        <w:tabs>
          <w:tab w:val="left" w:pos="993"/>
        </w:tabs>
        <w:ind w:firstLine="720"/>
        <w:rPr>
          <w:sz w:val="28"/>
          <w:szCs w:val="28"/>
        </w:rPr>
      </w:pPr>
      <w:r w:rsidRPr="00461736">
        <w:rPr>
          <w:sz w:val="28"/>
          <w:szCs w:val="28"/>
        </w:rPr>
        <w:lastRenderedPageBreak/>
        <w:t>Если продолжительность периода составляет полный календарный год, то ячейка «месяц» не заполняется, а в ячейке «год» указывается налоговый год, за который представляется декларация;</w:t>
      </w:r>
    </w:p>
    <w:p w:rsidR="00B0149F" w:rsidRPr="00461736" w:rsidRDefault="00B0149F" w:rsidP="00A542E2">
      <w:pPr>
        <w:pStyle w:val="af2"/>
        <w:widowControl w:val="0"/>
        <w:numPr>
          <w:ilvl w:val="0"/>
          <w:numId w:val="13"/>
        </w:numPr>
        <w:tabs>
          <w:tab w:val="left" w:pos="1134"/>
        </w:tabs>
        <w:snapToGrid/>
        <w:ind w:left="0" w:firstLine="709"/>
        <w:rPr>
          <w:sz w:val="28"/>
          <w:szCs w:val="28"/>
        </w:rPr>
      </w:pPr>
      <w:r w:rsidRPr="00461736">
        <w:rPr>
          <w:sz w:val="28"/>
          <w:szCs w:val="28"/>
        </w:rPr>
        <w:t xml:space="preserve">в строке 3 указывается бизнес-идентификационный номер аппарата </w:t>
      </w:r>
      <w:proofErr w:type="spellStart"/>
      <w:r w:rsidRPr="00461736">
        <w:rPr>
          <w:sz w:val="28"/>
          <w:szCs w:val="28"/>
        </w:rPr>
        <w:t>акимов</w:t>
      </w:r>
      <w:proofErr w:type="spellEnd"/>
      <w:r w:rsidRPr="00461736">
        <w:rPr>
          <w:sz w:val="28"/>
          <w:szCs w:val="28"/>
        </w:rPr>
        <w:t xml:space="preserve"> городов районного значения, сел, поселков, сельских округов по месту нахождения физического лица;</w:t>
      </w:r>
    </w:p>
    <w:p w:rsidR="00B0149F" w:rsidRPr="00461736" w:rsidRDefault="00B0149F" w:rsidP="00A542E2">
      <w:pPr>
        <w:pStyle w:val="af2"/>
        <w:widowControl w:val="0"/>
        <w:numPr>
          <w:ilvl w:val="0"/>
          <w:numId w:val="13"/>
        </w:numPr>
        <w:tabs>
          <w:tab w:val="left" w:pos="1134"/>
        </w:tabs>
        <w:snapToGrid/>
        <w:ind w:left="0" w:firstLine="709"/>
        <w:rPr>
          <w:sz w:val="28"/>
          <w:szCs w:val="28"/>
        </w:rPr>
      </w:pPr>
      <w:r w:rsidRPr="00461736">
        <w:rPr>
          <w:sz w:val="28"/>
          <w:szCs w:val="28"/>
        </w:rPr>
        <w:t>в строке 4 указывается категория налогоплательщика: частный нотариус, частный судебный исполнитель, адвокат и профессиональный медиатор.</w:t>
      </w:r>
    </w:p>
    <w:p w:rsidR="00B0149F" w:rsidRPr="00461736" w:rsidRDefault="00B0149F" w:rsidP="00A542E2">
      <w:pPr>
        <w:pStyle w:val="af2"/>
        <w:widowControl w:val="0"/>
        <w:numPr>
          <w:ilvl w:val="0"/>
          <w:numId w:val="4"/>
        </w:numPr>
        <w:tabs>
          <w:tab w:val="clear" w:pos="2250"/>
          <w:tab w:val="left" w:pos="1134"/>
        </w:tabs>
        <w:snapToGrid/>
        <w:ind w:left="0" w:firstLine="720"/>
        <w:rPr>
          <w:sz w:val="28"/>
          <w:szCs w:val="28"/>
        </w:rPr>
      </w:pPr>
      <w:r w:rsidRPr="00461736">
        <w:rPr>
          <w:sz w:val="28"/>
          <w:szCs w:val="28"/>
        </w:rPr>
        <w:t>В разделе «Всего доходов»:</w:t>
      </w:r>
    </w:p>
    <w:p w:rsidR="00B0149F" w:rsidRPr="00461736" w:rsidRDefault="00B0149F" w:rsidP="00B0149F">
      <w:pPr>
        <w:pStyle w:val="af2"/>
        <w:tabs>
          <w:tab w:val="left" w:pos="1134"/>
        </w:tabs>
        <w:rPr>
          <w:sz w:val="28"/>
          <w:szCs w:val="28"/>
        </w:rPr>
      </w:pPr>
      <w:r w:rsidRPr="00461736">
        <w:rPr>
          <w:sz w:val="28"/>
          <w:szCs w:val="28"/>
        </w:rPr>
        <w:t xml:space="preserve">строка 01 </w:t>
      </w:r>
      <w:proofErr w:type="gramStart"/>
      <w:r w:rsidRPr="00461736">
        <w:rPr>
          <w:sz w:val="28"/>
          <w:szCs w:val="28"/>
        </w:rPr>
        <w:t>В</w:t>
      </w:r>
      <w:proofErr w:type="gramEnd"/>
      <w:r w:rsidRPr="00461736">
        <w:rPr>
          <w:sz w:val="28"/>
          <w:szCs w:val="28"/>
        </w:rPr>
        <w:t xml:space="preserve"> предназначена для отражения суммы доходов, полученных </w:t>
      </w:r>
      <w:r w:rsidRPr="00461736">
        <w:rPr>
          <w:sz w:val="28"/>
          <w:szCs w:val="28"/>
          <w:lang w:val="kk-KZ"/>
        </w:rPr>
        <w:t>лицами, занимающимися частной практикой</w:t>
      </w:r>
      <w:r w:rsidRPr="00461736">
        <w:rPr>
          <w:sz w:val="28"/>
          <w:szCs w:val="28"/>
        </w:rPr>
        <w:t xml:space="preserve"> за налоговый период, в том числе за каждый месяц налогового периода.</w:t>
      </w:r>
    </w:p>
    <w:p w:rsidR="00B0149F" w:rsidRPr="00461736" w:rsidRDefault="00B0149F" w:rsidP="00A542E2">
      <w:pPr>
        <w:pStyle w:val="af2"/>
        <w:widowControl w:val="0"/>
        <w:numPr>
          <w:ilvl w:val="0"/>
          <w:numId w:val="4"/>
        </w:numPr>
        <w:tabs>
          <w:tab w:val="clear" w:pos="2250"/>
          <w:tab w:val="left" w:pos="1134"/>
        </w:tabs>
        <w:snapToGrid/>
        <w:ind w:left="0" w:firstLine="720"/>
        <w:rPr>
          <w:sz w:val="28"/>
          <w:szCs w:val="28"/>
        </w:rPr>
      </w:pPr>
      <w:r w:rsidRPr="00461736">
        <w:rPr>
          <w:sz w:val="28"/>
          <w:szCs w:val="28"/>
        </w:rPr>
        <w:t>В разделе «Всего сумма индивидуального подоходного налога, подлежащего к уплате в бюджет»:</w:t>
      </w:r>
    </w:p>
    <w:p w:rsidR="00B0149F" w:rsidRPr="00461736" w:rsidRDefault="00B0149F" w:rsidP="00B0149F">
      <w:pPr>
        <w:pStyle w:val="af2"/>
        <w:tabs>
          <w:tab w:val="left" w:pos="993"/>
        </w:tabs>
        <w:ind w:firstLine="720"/>
        <w:rPr>
          <w:sz w:val="28"/>
          <w:szCs w:val="28"/>
        </w:rPr>
      </w:pPr>
      <w:r w:rsidRPr="00461736">
        <w:rPr>
          <w:sz w:val="28"/>
          <w:szCs w:val="28"/>
        </w:rPr>
        <w:t xml:space="preserve">строка 02 </w:t>
      </w:r>
      <w:proofErr w:type="gramStart"/>
      <w:r w:rsidRPr="00461736">
        <w:rPr>
          <w:sz w:val="28"/>
          <w:szCs w:val="28"/>
        </w:rPr>
        <w:t>В</w:t>
      </w:r>
      <w:proofErr w:type="gramEnd"/>
      <w:r w:rsidRPr="00461736">
        <w:rPr>
          <w:sz w:val="28"/>
          <w:szCs w:val="28"/>
        </w:rPr>
        <w:t xml:space="preserve"> предназначена для отражения суммы индивидуального подоходного налога, подлежащего к уплате в бюджет </w:t>
      </w:r>
      <w:r w:rsidRPr="00461736">
        <w:rPr>
          <w:sz w:val="28"/>
          <w:szCs w:val="28"/>
          <w:lang w:val="kk-KZ"/>
        </w:rPr>
        <w:t>лицами, занимающимися частной практикой</w:t>
      </w:r>
      <w:r w:rsidRPr="00461736">
        <w:rPr>
          <w:sz w:val="28"/>
          <w:szCs w:val="28"/>
        </w:rPr>
        <w:t xml:space="preserve"> за налоговый период, в том числе за каждый месяц налогового периода.</w:t>
      </w:r>
      <w:bookmarkStart w:id="40" w:name="SUB340102"/>
      <w:bookmarkStart w:id="41" w:name="SUB340103"/>
      <w:bookmarkStart w:id="42" w:name="SUB340104"/>
      <w:bookmarkStart w:id="43" w:name="SUB340105"/>
      <w:bookmarkStart w:id="44" w:name="SUB340106"/>
      <w:bookmarkStart w:id="45" w:name="SUB340107"/>
      <w:bookmarkStart w:id="46" w:name="SUB340108"/>
      <w:bookmarkStart w:id="47" w:name="SUB340109"/>
      <w:bookmarkStart w:id="48" w:name="SUB340110"/>
      <w:bookmarkStart w:id="49" w:name="SUB340111"/>
      <w:bookmarkStart w:id="50" w:name="SUB340112"/>
      <w:bookmarkStart w:id="51" w:name="SUB340113"/>
      <w:bookmarkStart w:id="52" w:name="SUB340114"/>
      <w:bookmarkStart w:id="53" w:name="SUB340117"/>
      <w:bookmarkStart w:id="54" w:name="SUB340118"/>
      <w:bookmarkStart w:id="55" w:name="SUB340119"/>
      <w:bookmarkStart w:id="56" w:name="SUB340200"/>
      <w:bookmarkStart w:id="57" w:name="SUB40200"/>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 w:rsidR="00B0149F" w:rsidRPr="00461736" w:rsidRDefault="00B0149F" w:rsidP="00B0149F">
      <w:pPr>
        <w:pStyle w:val="af2"/>
        <w:tabs>
          <w:tab w:val="left" w:pos="993"/>
          <w:tab w:val="num" w:pos="1134"/>
        </w:tabs>
        <w:ind w:firstLine="720"/>
        <w:jc w:val="center"/>
        <w:rPr>
          <w:b/>
          <w:bCs/>
          <w:sz w:val="28"/>
          <w:szCs w:val="28"/>
          <w:lang w:val="kk-KZ"/>
        </w:rPr>
      </w:pPr>
    </w:p>
    <w:p w:rsidR="00B0149F" w:rsidRPr="00461736" w:rsidRDefault="00B0149F" w:rsidP="00B0149F">
      <w:pPr>
        <w:pStyle w:val="af2"/>
        <w:tabs>
          <w:tab w:val="left" w:pos="993"/>
          <w:tab w:val="num" w:pos="1134"/>
        </w:tabs>
        <w:ind w:firstLine="0"/>
        <w:jc w:val="center"/>
        <w:rPr>
          <w:b/>
          <w:bCs/>
          <w:sz w:val="28"/>
          <w:szCs w:val="28"/>
        </w:rPr>
      </w:pPr>
      <w:r w:rsidRPr="00461736">
        <w:rPr>
          <w:b/>
          <w:bCs/>
          <w:sz w:val="28"/>
          <w:szCs w:val="28"/>
        </w:rPr>
        <w:t xml:space="preserve">Глава 4. Пояснение по заполнению формы 240.02 </w:t>
      </w:r>
      <w:r w:rsidRPr="00461736">
        <w:rPr>
          <w:sz w:val="28"/>
          <w:szCs w:val="28"/>
        </w:rPr>
        <w:t>–</w:t>
      </w:r>
      <w:r w:rsidRPr="00461736">
        <w:rPr>
          <w:b/>
          <w:bCs/>
          <w:sz w:val="28"/>
          <w:szCs w:val="28"/>
        </w:rPr>
        <w:t xml:space="preserve"> Доходы из иностранных источников, суммы уплаченного иностранного налога и зачета</w:t>
      </w:r>
    </w:p>
    <w:p w:rsidR="00B0149F" w:rsidRPr="00461736" w:rsidRDefault="00B0149F" w:rsidP="00B0149F">
      <w:pPr>
        <w:pStyle w:val="af2"/>
        <w:tabs>
          <w:tab w:val="left" w:pos="993"/>
          <w:tab w:val="num" w:pos="1134"/>
        </w:tabs>
        <w:ind w:firstLine="720"/>
        <w:jc w:val="center"/>
        <w:rPr>
          <w:b/>
          <w:bCs/>
          <w:sz w:val="28"/>
          <w:szCs w:val="28"/>
        </w:rPr>
      </w:pPr>
    </w:p>
    <w:p w:rsidR="00B0149F" w:rsidRPr="00461736" w:rsidRDefault="00B0149F" w:rsidP="00A542E2">
      <w:pPr>
        <w:pStyle w:val="af2"/>
        <w:widowControl w:val="0"/>
        <w:numPr>
          <w:ilvl w:val="0"/>
          <w:numId w:val="4"/>
        </w:numPr>
        <w:tabs>
          <w:tab w:val="clear" w:pos="2250"/>
          <w:tab w:val="left" w:pos="1134"/>
        </w:tabs>
        <w:snapToGrid/>
        <w:ind w:left="0" w:firstLine="720"/>
        <w:rPr>
          <w:sz w:val="28"/>
          <w:szCs w:val="28"/>
        </w:rPr>
      </w:pPr>
      <w:r w:rsidRPr="00461736">
        <w:rPr>
          <w:sz w:val="28"/>
          <w:szCs w:val="28"/>
        </w:rPr>
        <w:t xml:space="preserve">Данная форма предназначена для определения доходов из источников в иностранных государствах, в том числе, доходов из источников в странах с льготным налогообложением, а также суммы уплаченного иностранного налога и зачета в соответствии с </w:t>
      </w:r>
      <w:hyperlink r:id="rId73" w:history="1">
        <w:r w:rsidRPr="00461736">
          <w:rPr>
            <w:sz w:val="28"/>
            <w:szCs w:val="28"/>
          </w:rPr>
          <w:t xml:space="preserve">разделом </w:t>
        </w:r>
      </w:hyperlink>
      <w:r w:rsidRPr="00461736">
        <w:rPr>
          <w:sz w:val="28"/>
          <w:szCs w:val="28"/>
        </w:rPr>
        <w:t>8 Налогового кодекса. В данном приложении не отражаются финансовая прибыль КИК и финансовая прибыль ПУ КИК</w:t>
      </w:r>
      <w:r w:rsidRPr="00461736">
        <w:rPr>
          <w:snapToGrid w:val="0"/>
          <w:sz w:val="28"/>
          <w:szCs w:val="28"/>
        </w:rPr>
        <w:t>.</w:t>
      </w:r>
    </w:p>
    <w:p w:rsidR="00B0149F" w:rsidRPr="00461736" w:rsidRDefault="00B0149F" w:rsidP="00A542E2">
      <w:pPr>
        <w:pStyle w:val="af2"/>
        <w:widowControl w:val="0"/>
        <w:numPr>
          <w:ilvl w:val="0"/>
          <w:numId w:val="4"/>
        </w:numPr>
        <w:tabs>
          <w:tab w:val="clear" w:pos="2250"/>
          <w:tab w:val="left" w:pos="1134"/>
        </w:tabs>
        <w:snapToGrid/>
        <w:ind w:left="0" w:firstLine="720"/>
        <w:rPr>
          <w:sz w:val="28"/>
          <w:szCs w:val="28"/>
        </w:rPr>
      </w:pPr>
      <w:r w:rsidRPr="00461736">
        <w:rPr>
          <w:sz w:val="28"/>
          <w:szCs w:val="28"/>
        </w:rPr>
        <w:t>В разделе «Показатели»:</w:t>
      </w:r>
    </w:p>
    <w:p w:rsidR="00B0149F" w:rsidRPr="00461736" w:rsidRDefault="00B0149F" w:rsidP="00B0149F">
      <w:pPr>
        <w:pStyle w:val="af5"/>
        <w:widowControl w:val="0"/>
        <w:tabs>
          <w:tab w:val="left" w:pos="993"/>
        </w:tabs>
        <w:ind w:left="0" w:firstLine="709"/>
        <w:jc w:val="both"/>
        <w:rPr>
          <w:sz w:val="28"/>
          <w:szCs w:val="28"/>
        </w:rPr>
      </w:pPr>
      <w:r w:rsidRPr="00461736">
        <w:rPr>
          <w:sz w:val="28"/>
          <w:szCs w:val="28"/>
        </w:rPr>
        <w:t>1) в графе А указывается порядковый номер строки;</w:t>
      </w:r>
    </w:p>
    <w:p w:rsidR="00B0149F" w:rsidRPr="00461736" w:rsidRDefault="00B0149F" w:rsidP="00B0149F">
      <w:pPr>
        <w:widowControl w:val="0"/>
        <w:tabs>
          <w:tab w:val="left" w:pos="993"/>
        </w:tabs>
        <w:ind w:firstLine="720"/>
        <w:jc w:val="both"/>
        <w:rPr>
          <w:sz w:val="28"/>
          <w:szCs w:val="28"/>
        </w:rPr>
      </w:pPr>
      <w:r w:rsidRPr="00461736">
        <w:rPr>
          <w:sz w:val="28"/>
          <w:szCs w:val="28"/>
        </w:rPr>
        <w:t xml:space="preserve">2) в графе В указывается код страны, в которой расположен нерезидент, выплачивающий налогоплательщику-резиденту доход, подлежащий налогообложению в Республике Казахстан, согласно </w:t>
      </w:r>
      <w:hyperlink r:id="rId74" w:history="1">
        <w:r w:rsidRPr="00461736">
          <w:rPr>
            <w:sz w:val="28"/>
            <w:szCs w:val="28"/>
          </w:rPr>
          <w:t xml:space="preserve">пункту </w:t>
        </w:r>
      </w:hyperlink>
      <w:r w:rsidRPr="00461736">
        <w:rPr>
          <w:sz w:val="28"/>
          <w:szCs w:val="28"/>
        </w:rPr>
        <w:t>33 настоящих Правил;</w:t>
      </w:r>
    </w:p>
    <w:p w:rsidR="00B0149F" w:rsidRPr="00461736" w:rsidRDefault="00B0149F" w:rsidP="00B0149F">
      <w:pPr>
        <w:widowControl w:val="0"/>
        <w:tabs>
          <w:tab w:val="left" w:pos="993"/>
        </w:tabs>
        <w:ind w:firstLine="720"/>
        <w:jc w:val="both"/>
        <w:rPr>
          <w:sz w:val="28"/>
          <w:szCs w:val="28"/>
        </w:rPr>
      </w:pPr>
      <w:r w:rsidRPr="00461736">
        <w:rPr>
          <w:sz w:val="28"/>
          <w:szCs w:val="28"/>
        </w:rPr>
        <w:t>3) в графе С указывается код вида дохода, начисленного налогоплательщику-резиденту в течение отчетного налогового периода в иностранном государстве, который подлежит налогообложению в Республике Казахстан в соответствии со статьями 322-338 Налогового кодекса, согласно подпункту 2) пункта 31 настоящих Правил.</w:t>
      </w:r>
    </w:p>
    <w:p w:rsidR="00B0149F" w:rsidRPr="00461736" w:rsidRDefault="00B0149F" w:rsidP="00B0149F">
      <w:pPr>
        <w:widowControl w:val="0"/>
        <w:tabs>
          <w:tab w:val="left" w:pos="993"/>
        </w:tabs>
        <w:ind w:firstLine="720"/>
        <w:jc w:val="both"/>
        <w:rPr>
          <w:sz w:val="28"/>
          <w:szCs w:val="28"/>
        </w:rPr>
      </w:pPr>
      <w:r w:rsidRPr="00461736">
        <w:rPr>
          <w:sz w:val="28"/>
          <w:szCs w:val="28"/>
        </w:rPr>
        <w:t xml:space="preserve">В случае если налогоплательщику-резиденту в отчетном налоговом периоде в одном иностранном государстве начислены различные виды доходов, то в данной графе указывается отдельно каждый вид начисленных </w:t>
      </w:r>
      <w:r w:rsidRPr="00461736">
        <w:rPr>
          <w:sz w:val="28"/>
          <w:szCs w:val="28"/>
        </w:rPr>
        <w:lastRenderedPageBreak/>
        <w:t>доходов из источников в таком иностранном государстве;</w:t>
      </w:r>
    </w:p>
    <w:p w:rsidR="00B0149F" w:rsidRPr="00461736" w:rsidRDefault="00B0149F" w:rsidP="00B0149F">
      <w:pPr>
        <w:widowControl w:val="0"/>
        <w:tabs>
          <w:tab w:val="left" w:pos="993"/>
        </w:tabs>
        <w:ind w:firstLine="720"/>
        <w:jc w:val="both"/>
        <w:rPr>
          <w:sz w:val="28"/>
          <w:szCs w:val="28"/>
        </w:rPr>
      </w:pPr>
      <w:r w:rsidRPr="00461736">
        <w:rPr>
          <w:sz w:val="28"/>
          <w:szCs w:val="28"/>
        </w:rPr>
        <w:t>4) в графе D указывается код валюты дохода, указанного в графе Е, согласно пункту 32 настоящих Правил.</w:t>
      </w:r>
    </w:p>
    <w:p w:rsidR="00B0149F" w:rsidRPr="00461736" w:rsidRDefault="00B0149F" w:rsidP="00B0149F">
      <w:pPr>
        <w:widowControl w:val="0"/>
        <w:tabs>
          <w:tab w:val="left" w:pos="993"/>
        </w:tabs>
        <w:ind w:firstLine="720"/>
        <w:jc w:val="both"/>
        <w:rPr>
          <w:sz w:val="28"/>
          <w:szCs w:val="28"/>
        </w:rPr>
      </w:pPr>
      <w:r w:rsidRPr="00461736">
        <w:rPr>
          <w:sz w:val="28"/>
          <w:szCs w:val="28"/>
        </w:rPr>
        <w:t>В случае если налогоплательщиком-резидентом начислены в отчетном налоговом периоде доходы в различной валюте, то в данной графе указываются отдельно суммы доходов по каждой валюте;</w:t>
      </w:r>
    </w:p>
    <w:p w:rsidR="00B0149F" w:rsidRPr="00461736" w:rsidRDefault="00B0149F" w:rsidP="00B0149F">
      <w:pPr>
        <w:widowControl w:val="0"/>
        <w:tabs>
          <w:tab w:val="left" w:pos="993"/>
        </w:tabs>
        <w:ind w:firstLine="720"/>
        <w:jc w:val="both"/>
        <w:rPr>
          <w:sz w:val="28"/>
          <w:szCs w:val="28"/>
        </w:rPr>
      </w:pPr>
      <w:r w:rsidRPr="00461736">
        <w:rPr>
          <w:sz w:val="28"/>
          <w:szCs w:val="28"/>
        </w:rPr>
        <w:t>5) в графе Е указывается сумма дохода из источников в иностранном государстве, начисленного налогоплательщику-резиденту в течение отчетного налогового периода, который подлежит налогообложению в Республике Казахстан в соответствии со статьями 322-338 Налогового кодекса, включая доходы из источников в государствах с льготным налогообложением, в иностранной валюте.</w:t>
      </w:r>
    </w:p>
    <w:p w:rsidR="00B0149F" w:rsidRPr="00461736" w:rsidRDefault="00B0149F" w:rsidP="00B0149F">
      <w:pPr>
        <w:widowControl w:val="0"/>
        <w:tabs>
          <w:tab w:val="left" w:pos="993"/>
        </w:tabs>
        <w:ind w:firstLine="720"/>
        <w:jc w:val="both"/>
        <w:rPr>
          <w:sz w:val="28"/>
          <w:szCs w:val="28"/>
        </w:rPr>
      </w:pPr>
      <w:r w:rsidRPr="00461736">
        <w:rPr>
          <w:sz w:val="28"/>
          <w:szCs w:val="28"/>
        </w:rPr>
        <w:t>В случае если налогоплательщику-резиденту начисляют в одном иностранном государстве в одной валюте один вид дохода из нескольких источников, то в данной графе указывается общая сумма такого вида доходов, подлежащих получению в таком иностранном государстве;</w:t>
      </w:r>
    </w:p>
    <w:p w:rsidR="00B0149F" w:rsidRPr="00461736" w:rsidRDefault="00B0149F" w:rsidP="00B0149F">
      <w:pPr>
        <w:widowControl w:val="0"/>
        <w:tabs>
          <w:tab w:val="left" w:pos="993"/>
        </w:tabs>
        <w:ind w:firstLine="720"/>
        <w:jc w:val="both"/>
        <w:rPr>
          <w:sz w:val="28"/>
          <w:szCs w:val="28"/>
        </w:rPr>
      </w:pPr>
      <w:r w:rsidRPr="00461736">
        <w:rPr>
          <w:sz w:val="28"/>
          <w:szCs w:val="28"/>
        </w:rPr>
        <w:t>6) в графе F указывается сумма доходов, отраженных в графе E, пересчитанная в национальную валюту с применением рыночного курса обмена валюты, определенного в последний рабочий день, предшествующий дате, начиная с которой доход подлежит получению;</w:t>
      </w:r>
    </w:p>
    <w:p w:rsidR="00B0149F" w:rsidRPr="00461736" w:rsidRDefault="00B0149F" w:rsidP="00B0149F">
      <w:pPr>
        <w:widowControl w:val="0"/>
        <w:tabs>
          <w:tab w:val="left" w:pos="993"/>
        </w:tabs>
        <w:ind w:firstLine="720"/>
        <w:jc w:val="both"/>
        <w:rPr>
          <w:sz w:val="28"/>
          <w:szCs w:val="28"/>
        </w:rPr>
      </w:pPr>
      <w:r w:rsidRPr="00461736">
        <w:rPr>
          <w:sz w:val="28"/>
          <w:szCs w:val="28"/>
        </w:rPr>
        <w:t>7) в графе G указываются суммы иностранного подоходного налога c доходов из источников в иностранных государствах, подлежащие зачету при уплате ИПН в Республике Казахстан, исчисленные в соответствии с положениями пункта 1 статьи 359 Налогового кодекса, в национальной валюте.</w:t>
      </w:r>
    </w:p>
    <w:p w:rsidR="00B0149F" w:rsidRPr="00461736" w:rsidRDefault="00B0149F" w:rsidP="00B0149F">
      <w:pPr>
        <w:widowControl w:val="0"/>
        <w:tabs>
          <w:tab w:val="left" w:pos="993"/>
        </w:tabs>
        <w:ind w:firstLine="720"/>
        <w:jc w:val="both"/>
        <w:rPr>
          <w:sz w:val="28"/>
          <w:szCs w:val="28"/>
        </w:rPr>
      </w:pPr>
      <w:r w:rsidRPr="00461736">
        <w:rPr>
          <w:sz w:val="28"/>
          <w:szCs w:val="28"/>
        </w:rPr>
        <w:t>При этом размер зачитываемой суммы иностранного подоходного налога представляет собой наименьшую из следующих величин:</w:t>
      </w:r>
    </w:p>
    <w:p w:rsidR="00B0149F" w:rsidRPr="00461736" w:rsidRDefault="00B0149F" w:rsidP="00B0149F">
      <w:pPr>
        <w:widowControl w:val="0"/>
        <w:tabs>
          <w:tab w:val="left" w:pos="993"/>
        </w:tabs>
        <w:ind w:firstLine="720"/>
        <w:jc w:val="both"/>
        <w:rPr>
          <w:sz w:val="28"/>
          <w:szCs w:val="28"/>
        </w:rPr>
      </w:pPr>
      <w:r w:rsidRPr="00461736">
        <w:rPr>
          <w:sz w:val="28"/>
          <w:szCs w:val="28"/>
        </w:rPr>
        <w:t>сумму фактически уплаченного в иностранном государстве иностранного подоходного налога с доходов, полученных налогоплательщиком-резидентом из источников за пределами Республики Казахстан;</w:t>
      </w:r>
    </w:p>
    <w:p w:rsidR="00B0149F" w:rsidRPr="00461736" w:rsidRDefault="00B0149F" w:rsidP="00B0149F">
      <w:pPr>
        <w:widowControl w:val="0"/>
        <w:tabs>
          <w:tab w:val="left" w:pos="993"/>
        </w:tabs>
        <w:ind w:firstLine="720"/>
        <w:jc w:val="both"/>
        <w:rPr>
          <w:sz w:val="28"/>
          <w:szCs w:val="28"/>
        </w:rPr>
      </w:pPr>
      <w:r w:rsidRPr="00461736">
        <w:rPr>
          <w:sz w:val="28"/>
          <w:szCs w:val="28"/>
        </w:rPr>
        <w:t>сумму иностранного подоходного налога с доходов из источников за пределами Республики Казахстан, подлежащую уплате в иностранном государстве в соответствии с положениями международного договора Республики Казахстан;</w:t>
      </w:r>
    </w:p>
    <w:p w:rsidR="00B0149F" w:rsidRPr="00461736" w:rsidRDefault="00B0149F" w:rsidP="00B0149F">
      <w:pPr>
        <w:widowControl w:val="0"/>
        <w:tabs>
          <w:tab w:val="left" w:pos="993"/>
        </w:tabs>
        <w:ind w:firstLine="720"/>
        <w:jc w:val="both"/>
        <w:rPr>
          <w:sz w:val="28"/>
          <w:szCs w:val="28"/>
        </w:rPr>
      </w:pPr>
      <w:r w:rsidRPr="00461736">
        <w:rPr>
          <w:sz w:val="28"/>
          <w:szCs w:val="28"/>
        </w:rPr>
        <w:t>сумму ИПН с доходов из источников за пределами Республики Казахстан, исчисленную в Республике Казахстан по ставке, установленной статьей 320 Налогового кодекса.</w:t>
      </w:r>
    </w:p>
    <w:p w:rsidR="00B0149F" w:rsidRPr="00461736" w:rsidRDefault="00B0149F" w:rsidP="00B0149F">
      <w:pPr>
        <w:widowControl w:val="0"/>
        <w:tabs>
          <w:tab w:val="left" w:pos="993"/>
        </w:tabs>
        <w:ind w:firstLine="720"/>
        <w:jc w:val="both"/>
        <w:rPr>
          <w:sz w:val="28"/>
          <w:szCs w:val="28"/>
        </w:rPr>
      </w:pPr>
      <w:r w:rsidRPr="00461736">
        <w:rPr>
          <w:sz w:val="28"/>
          <w:szCs w:val="28"/>
        </w:rPr>
        <w:t>Итоговые значения строк графы F, соответствующих коду вида дохода «2060», переносятся в строку 240.00.001 I А.</w:t>
      </w:r>
    </w:p>
    <w:p w:rsidR="00B0149F" w:rsidRPr="00461736" w:rsidRDefault="00B0149F" w:rsidP="00B0149F">
      <w:pPr>
        <w:widowControl w:val="0"/>
        <w:tabs>
          <w:tab w:val="left" w:pos="993"/>
        </w:tabs>
        <w:ind w:firstLine="720"/>
        <w:jc w:val="both"/>
        <w:rPr>
          <w:sz w:val="28"/>
          <w:szCs w:val="28"/>
        </w:rPr>
      </w:pPr>
      <w:r w:rsidRPr="00461736">
        <w:rPr>
          <w:sz w:val="28"/>
          <w:szCs w:val="28"/>
        </w:rPr>
        <w:t>Итоговые значения строк графы F, соответствующих коду вида дохода «2140», переносятся в строку 240.00.001 II.</w:t>
      </w:r>
    </w:p>
    <w:p w:rsidR="00B0149F" w:rsidRPr="00461736" w:rsidRDefault="00B0149F" w:rsidP="00B0149F">
      <w:pPr>
        <w:widowControl w:val="0"/>
        <w:tabs>
          <w:tab w:val="left" w:pos="993"/>
        </w:tabs>
        <w:ind w:firstLine="720"/>
        <w:jc w:val="both"/>
        <w:rPr>
          <w:sz w:val="28"/>
          <w:szCs w:val="28"/>
        </w:rPr>
      </w:pPr>
      <w:r w:rsidRPr="00461736">
        <w:rPr>
          <w:sz w:val="28"/>
          <w:szCs w:val="28"/>
        </w:rPr>
        <w:t>Итоговые значения строк графы F, соответствующих иным кодам видов доходов, переносятся в строку 240.00.002 I.</w:t>
      </w:r>
    </w:p>
    <w:p w:rsidR="00B0149F" w:rsidRPr="00461736" w:rsidRDefault="00B0149F" w:rsidP="00B0149F">
      <w:pPr>
        <w:widowControl w:val="0"/>
        <w:tabs>
          <w:tab w:val="left" w:pos="993"/>
        </w:tabs>
        <w:ind w:firstLine="720"/>
        <w:jc w:val="both"/>
        <w:rPr>
          <w:sz w:val="28"/>
          <w:szCs w:val="28"/>
        </w:rPr>
      </w:pPr>
      <w:r w:rsidRPr="00461736">
        <w:rPr>
          <w:sz w:val="28"/>
          <w:szCs w:val="28"/>
        </w:rPr>
        <w:t xml:space="preserve">Итоговое значение графы </w:t>
      </w:r>
      <w:r w:rsidRPr="00461736">
        <w:rPr>
          <w:sz w:val="28"/>
          <w:szCs w:val="28"/>
          <w:lang w:val="en-US"/>
        </w:rPr>
        <w:t>G</w:t>
      </w:r>
      <w:r w:rsidRPr="00461736">
        <w:rPr>
          <w:sz w:val="28"/>
          <w:szCs w:val="28"/>
        </w:rPr>
        <w:t xml:space="preserve"> переносится в строку 240.00.009. </w:t>
      </w:r>
    </w:p>
    <w:p w:rsidR="00B0149F" w:rsidRPr="00461736" w:rsidRDefault="00B0149F" w:rsidP="00B0149F">
      <w:pPr>
        <w:widowControl w:val="0"/>
        <w:tabs>
          <w:tab w:val="left" w:pos="993"/>
        </w:tabs>
        <w:ind w:firstLine="720"/>
        <w:jc w:val="both"/>
        <w:rPr>
          <w:snapToGrid w:val="0"/>
          <w:sz w:val="28"/>
          <w:szCs w:val="28"/>
        </w:rPr>
      </w:pPr>
    </w:p>
    <w:p w:rsidR="00B0149F" w:rsidRPr="00461736" w:rsidRDefault="00B0149F" w:rsidP="00B0149F">
      <w:pPr>
        <w:pStyle w:val="af2"/>
        <w:tabs>
          <w:tab w:val="num" w:pos="426"/>
          <w:tab w:val="left" w:pos="993"/>
        </w:tabs>
        <w:ind w:firstLine="0"/>
        <w:jc w:val="center"/>
        <w:rPr>
          <w:b/>
          <w:sz w:val="28"/>
          <w:szCs w:val="28"/>
        </w:rPr>
      </w:pPr>
      <w:r w:rsidRPr="00461736">
        <w:rPr>
          <w:b/>
          <w:bCs/>
          <w:sz w:val="28"/>
          <w:szCs w:val="28"/>
        </w:rPr>
        <w:t>Глава 5. Пояснение по заполнению ф</w:t>
      </w:r>
      <w:r w:rsidRPr="00461736">
        <w:rPr>
          <w:b/>
          <w:sz w:val="28"/>
          <w:szCs w:val="28"/>
        </w:rPr>
        <w:t xml:space="preserve">ормы 240.03 </w:t>
      </w:r>
      <w:r w:rsidRPr="00461736">
        <w:rPr>
          <w:sz w:val="28"/>
          <w:szCs w:val="28"/>
        </w:rPr>
        <w:t xml:space="preserve">– </w:t>
      </w:r>
      <w:r w:rsidRPr="00461736">
        <w:rPr>
          <w:b/>
          <w:bCs/>
          <w:sz w:val="28"/>
          <w:szCs w:val="28"/>
        </w:rPr>
        <w:t>Доход, подлежащий освобождению от налогообложения в соответствии с международными договорами</w:t>
      </w:r>
    </w:p>
    <w:p w:rsidR="00B0149F" w:rsidRPr="00461736" w:rsidRDefault="00B0149F" w:rsidP="00B0149F">
      <w:pPr>
        <w:pStyle w:val="af2"/>
        <w:tabs>
          <w:tab w:val="left" w:pos="993"/>
          <w:tab w:val="num" w:pos="1134"/>
        </w:tabs>
        <w:ind w:firstLine="720"/>
        <w:jc w:val="center"/>
        <w:rPr>
          <w:b/>
          <w:sz w:val="28"/>
          <w:szCs w:val="28"/>
        </w:rPr>
      </w:pPr>
    </w:p>
    <w:p w:rsidR="00B0149F" w:rsidRPr="00461736" w:rsidRDefault="00B0149F" w:rsidP="00A542E2">
      <w:pPr>
        <w:pStyle w:val="af2"/>
        <w:widowControl w:val="0"/>
        <w:numPr>
          <w:ilvl w:val="0"/>
          <w:numId w:val="4"/>
        </w:numPr>
        <w:tabs>
          <w:tab w:val="clear" w:pos="2250"/>
          <w:tab w:val="left" w:pos="1134"/>
        </w:tabs>
        <w:snapToGrid/>
        <w:ind w:left="0" w:firstLine="720"/>
        <w:rPr>
          <w:sz w:val="28"/>
          <w:szCs w:val="28"/>
        </w:rPr>
      </w:pPr>
      <w:r w:rsidRPr="00461736">
        <w:rPr>
          <w:sz w:val="28"/>
          <w:szCs w:val="28"/>
        </w:rPr>
        <w:t xml:space="preserve">Данная форма предназначена для определения дохода, подлежащего освобождению от налогообложения согласно международным договорам, заключенным Республикой Казахстан, в соответствии с </w:t>
      </w:r>
      <w:hyperlink r:id="rId75" w:history="1">
        <w:r w:rsidRPr="00461736">
          <w:rPr>
            <w:sz w:val="28"/>
            <w:szCs w:val="28"/>
          </w:rPr>
          <w:t>пунктом 5</w:t>
        </w:r>
        <w:r w:rsidRPr="00461736">
          <w:rPr>
            <w:sz w:val="28"/>
            <w:szCs w:val="28"/>
          </w:rPr>
          <w:br/>
          <w:t>статьи 2</w:t>
        </w:r>
      </w:hyperlink>
      <w:r w:rsidRPr="00461736">
        <w:rPr>
          <w:sz w:val="28"/>
          <w:szCs w:val="28"/>
          <w:lang w:val="kk-KZ"/>
        </w:rPr>
        <w:t xml:space="preserve"> и </w:t>
      </w:r>
      <w:hyperlink r:id="rId76" w:history="1">
        <w:r w:rsidRPr="00461736">
          <w:rPr>
            <w:sz w:val="28"/>
            <w:szCs w:val="28"/>
          </w:rPr>
          <w:t xml:space="preserve">статьями </w:t>
        </w:r>
      </w:hyperlink>
      <w:r w:rsidRPr="00461736">
        <w:rPr>
          <w:sz w:val="28"/>
          <w:szCs w:val="28"/>
        </w:rPr>
        <w:t xml:space="preserve">666, </w:t>
      </w:r>
      <w:hyperlink r:id="rId77" w:history="1">
        <w:r w:rsidRPr="00461736">
          <w:rPr>
            <w:sz w:val="28"/>
            <w:szCs w:val="28"/>
          </w:rPr>
          <w:t>669</w:t>
        </w:r>
      </w:hyperlink>
      <w:r w:rsidRPr="00461736">
        <w:rPr>
          <w:sz w:val="28"/>
          <w:szCs w:val="28"/>
        </w:rPr>
        <w:t xml:space="preserve"> Налогового кодекса</w:t>
      </w:r>
      <w:r w:rsidRPr="00461736">
        <w:rPr>
          <w:rStyle w:val="s0"/>
          <w:sz w:val="28"/>
          <w:szCs w:val="28"/>
        </w:rPr>
        <w:t>.</w:t>
      </w:r>
    </w:p>
    <w:p w:rsidR="00B0149F" w:rsidRPr="00461736" w:rsidRDefault="00B0149F" w:rsidP="00A542E2">
      <w:pPr>
        <w:pStyle w:val="af2"/>
        <w:widowControl w:val="0"/>
        <w:numPr>
          <w:ilvl w:val="0"/>
          <w:numId w:val="4"/>
        </w:numPr>
        <w:tabs>
          <w:tab w:val="clear" w:pos="2250"/>
          <w:tab w:val="left" w:pos="1134"/>
        </w:tabs>
        <w:snapToGrid/>
        <w:ind w:left="0" w:firstLine="720"/>
        <w:rPr>
          <w:sz w:val="28"/>
          <w:szCs w:val="28"/>
        </w:rPr>
      </w:pPr>
      <w:r w:rsidRPr="00461736">
        <w:rPr>
          <w:sz w:val="28"/>
          <w:szCs w:val="28"/>
        </w:rPr>
        <w:t>В разделе «Показатели»:</w:t>
      </w:r>
    </w:p>
    <w:p w:rsidR="00B0149F" w:rsidRPr="00461736" w:rsidRDefault="00B0149F" w:rsidP="00B0149F">
      <w:pPr>
        <w:widowControl w:val="0"/>
        <w:tabs>
          <w:tab w:val="left" w:pos="993"/>
        </w:tabs>
        <w:ind w:firstLine="720"/>
        <w:jc w:val="both"/>
        <w:rPr>
          <w:sz w:val="28"/>
          <w:szCs w:val="28"/>
        </w:rPr>
      </w:pPr>
      <w:r w:rsidRPr="00461736">
        <w:rPr>
          <w:sz w:val="28"/>
          <w:szCs w:val="28"/>
        </w:rPr>
        <w:t>1) в графе А указывается порядковый номер строки;</w:t>
      </w:r>
    </w:p>
    <w:p w:rsidR="00B0149F" w:rsidRPr="00461736" w:rsidRDefault="00B0149F" w:rsidP="00B0149F">
      <w:pPr>
        <w:widowControl w:val="0"/>
        <w:tabs>
          <w:tab w:val="left" w:pos="993"/>
        </w:tabs>
        <w:ind w:firstLine="720"/>
        <w:jc w:val="both"/>
        <w:rPr>
          <w:sz w:val="28"/>
          <w:szCs w:val="28"/>
        </w:rPr>
      </w:pPr>
      <w:r w:rsidRPr="00461736">
        <w:rPr>
          <w:sz w:val="28"/>
          <w:szCs w:val="28"/>
        </w:rPr>
        <w:t xml:space="preserve">2) в графе В указывается код вида международного договора согласно </w:t>
      </w:r>
      <w:hyperlink r:id="rId78" w:history="1">
        <w:r w:rsidRPr="00461736">
          <w:rPr>
            <w:sz w:val="28"/>
            <w:szCs w:val="28"/>
          </w:rPr>
          <w:t xml:space="preserve">пункту </w:t>
        </w:r>
      </w:hyperlink>
      <w:r w:rsidRPr="00461736">
        <w:rPr>
          <w:sz w:val="28"/>
          <w:szCs w:val="28"/>
        </w:rPr>
        <w:t xml:space="preserve">34 настоящих Правил, в соответствии с которым в отношении дохода установлен порядок налогообложения, отличный от порядка, установленного </w:t>
      </w:r>
      <w:hyperlink r:id="rId79" w:history="1">
        <w:r w:rsidRPr="00461736">
          <w:rPr>
            <w:sz w:val="28"/>
            <w:szCs w:val="28"/>
          </w:rPr>
          <w:t>Налоговым кодексом</w:t>
        </w:r>
      </w:hyperlink>
      <w:r w:rsidRPr="00461736">
        <w:rPr>
          <w:sz w:val="28"/>
          <w:szCs w:val="28"/>
        </w:rPr>
        <w:t>;</w:t>
      </w:r>
    </w:p>
    <w:p w:rsidR="00B0149F" w:rsidRPr="00461736" w:rsidRDefault="00B0149F" w:rsidP="00B0149F">
      <w:pPr>
        <w:widowControl w:val="0"/>
        <w:tabs>
          <w:tab w:val="left" w:pos="993"/>
        </w:tabs>
        <w:ind w:firstLine="720"/>
        <w:jc w:val="both"/>
        <w:rPr>
          <w:sz w:val="28"/>
          <w:szCs w:val="28"/>
        </w:rPr>
      </w:pPr>
      <w:r w:rsidRPr="00461736">
        <w:rPr>
          <w:sz w:val="28"/>
          <w:szCs w:val="28"/>
        </w:rPr>
        <w:t>3) в графе С указывается наименование международного договора;</w:t>
      </w:r>
    </w:p>
    <w:p w:rsidR="00B0149F" w:rsidRPr="00461736" w:rsidRDefault="00B0149F" w:rsidP="00B0149F">
      <w:pPr>
        <w:widowControl w:val="0"/>
        <w:tabs>
          <w:tab w:val="left" w:pos="993"/>
        </w:tabs>
        <w:ind w:firstLine="720"/>
        <w:jc w:val="both"/>
        <w:rPr>
          <w:sz w:val="28"/>
          <w:szCs w:val="28"/>
        </w:rPr>
      </w:pPr>
      <w:r w:rsidRPr="00461736">
        <w:rPr>
          <w:sz w:val="28"/>
          <w:szCs w:val="28"/>
        </w:rPr>
        <w:t>4) в графе D указывается код страны согласно пункту 33 настоящих Правил, с которой Республикой Казахстан заключен международный договор;</w:t>
      </w:r>
    </w:p>
    <w:p w:rsidR="00B0149F" w:rsidRPr="00461736" w:rsidRDefault="00B0149F" w:rsidP="00B0149F">
      <w:pPr>
        <w:widowControl w:val="0"/>
        <w:tabs>
          <w:tab w:val="left" w:pos="993"/>
        </w:tabs>
        <w:ind w:firstLine="720"/>
        <w:jc w:val="both"/>
        <w:rPr>
          <w:sz w:val="28"/>
          <w:szCs w:val="28"/>
        </w:rPr>
      </w:pPr>
      <w:r w:rsidRPr="00461736">
        <w:rPr>
          <w:sz w:val="28"/>
          <w:szCs w:val="28"/>
        </w:rPr>
        <w:t>5) в графе Е указывается доход, подлежащий освобождению от налогообложения согласно положениям международного договора.</w:t>
      </w:r>
    </w:p>
    <w:p w:rsidR="00B0149F" w:rsidRPr="00461736" w:rsidRDefault="00B0149F" w:rsidP="00B0149F">
      <w:pPr>
        <w:widowControl w:val="0"/>
        <w:tabs>
          <w:tab w:val="left" w:pos="993"/>
        </w:tabs>
        <w:ind w:firstLine="720"/>
        <w:jc w:val="both"/>
        <w:rPr>
          <w:sz w:val="28"/>
          <w:szCs w:val="28"/>
        </w:rPr>
      </w:pPr>
      <w:r w:rsidRPr="00461736">
        <w:rPr>
          <w:sz w:val="28"/>
          <w:szCs w:val="28"/>
        </w:rPr>
        <w:t>Итоговое значение графы E формы 240.03 переносится в</w:t>
      </w:r>
      <w:r w:rsidRPr="00461736">
        <w:rPr>
          <w:sz w:val="28"/>
          <w:szCs w:val="28"/>
        </w:rPr>
        <w:br/>
        <w:t>строку 240.00.005 II.</w:t>
      </w:r>
    </w:p>
    <w:p w:rsidR="00B0149F" w:rsidRPr="00461736" w:rsidRDefault="00B0149F" w:rsidP="00B0149F">
      <w:pPr>
        <w:pStyle w:val="af2"/>
        <w:tabs>
          <w:tab w:val="left" w:pos="993"/>
        </w:tabs>
        <w:ind w:firstLine="720"/>
        <w:rPr>
          <w:b/>
          <w:bCs/>
          <w:sz w:val="28"/>
          <w:szCs w:val="28"/>
        </w:rPr>
      </w:pPr>
      <w:bookmarkStart w:id="58" w:name="SUB22000"/>
      <w:bookmarkEnd w:id="58"/>
    </w:p>
    <w:p w:rsidR="00B0149F" w:rsidRPr="00461736" w:rsidRDefault="00B0149F" w:rsidP="00B0149F">
      <w:pPr>
        <w:jc w:val="center"/>
        <w:rPr>
          <w:rStyle w:val="s1"/>
          <w:rFonts w:ascii="Times New Roman" w:eastAsia="Batang" w:hAnsi="Times New Roman" w:cs="Times New Roman"/>
          <w:sz w:val="28"/>
          <w:szCs w:val="28"/>
        </w:rPr>
      </w:pPr>
      <w:r w:rsidRPr="00461736">
        <w:rPr>
          <w:rStyle w:val="s1"/>
          <w:rFonts w:ascii="Times New Roman" w:eastAsia="Batang" w:hAnsi="Times New Roman" w:cs="Times New Roman"/>
          <w:sz w:val="28"/>
          <w:szCs w:val="28"/>
        </w:rPr>
        <w:t xml:space="preserve">Глава 6. </w:t>
      </w:r>
      <w:r w:rsidRPr="00461736">
        <w:rPr>
          <w:b/>
          <w:bCs/>
          <w:sz w:val="28"/>
          <w:szCs w:val="28"/>
        </w:rPr>
        <w:t>Пояснение по заполнению</w:t>
      </w:r>
      <w:r w:rsidRPr="00461736">
        <w:rPr>
          <w:rStyle w:val="s1"/>
          <w:rFonts w:ascii="Times New Roman" w:eastAsia="Batang" w:hAnsi="Times New Roman" w:cs="Times New Roman"/>
          <w:sz w:val="28"/>
          <w:szCs w:val="28"/>
        </w:rPr>
        <w:t xml:space="preserve"> формы 240.04 – Налогообложение финансовой прибыли контролируемой иностранной компании</w:t>
      </w:r>
    </w:p>
    <w:p w:rsidR="00B0149F" w:rsidRPr="00461736" w:rsidRDefault="00B0149F" w:rsidP="00B0149F">
      <w:pPr>
        <w:ind w:firstLine="709"/>
        <w:rPr>
          <w:rStyle w:val="s1"/>
          <w:rFonts w:eastAsia="Batang"/>
          <w:sz w:val="28"/>
          <w:szCs w:val="28"/>
        </w:rPr>
      </w:pPr>
    </w:p>
    <w:p w:rsidR="00B0149F" w:rsidRPr="00461736" w:rsidRDefault="00B0149F" w:rsidP="00A542E2">
      <w:pPr>
        <w:pStyle w:val="af2"/>
        <w:widowControl w:val="0"/>
        <w:numPr>
          <w:ilvl w:val="0"/>
          <w:numId w:val="4"/>
        </w:numPr>
        <w:tabs>
          <w:tab w:val="clear" w:pos="2250"/>
          <w:tab w:val="left" w:pos="1134"/>
        </w:tabs>
        <w:snapToGrid/>
        <w:ind w:left="0" w:firstLine="720"/>
        <w:rPr>
          <w:sz w:val="28"/>
          <w:szCs w:val="28"/>
        </w:rPr>
      </w:pPr>
      <w:r w:rsidRPr="00461736">
        <w:rPr>
          <w:sz w:val="28"/>
          <w:szCs w:val="28"/>
        </w:rPr>
        <w:t>Данная форма предназначена для отражения информации о суммах финансовой прибыли КИК или финансовой прибыли ПУ КИК, налога на прибыль с финансовой прибыли КИК или финансовой прибыли ПУ КИК, подлежащего отнесению в зачет, и КПН, удержанного у источника выплаты с дохода КИК, или КПН, уплаченного с налогооблагаемого дохода КИК, полученных из источников в Республике Казахстан.</w:t>
      </w:r>
    </w:p>
    <w:p w:rsidR="00B0149F" w:rsidRPr="00461736" w:rsidRDefault="00B0149F" w:rsidP="00B0149F">
      <w:pPr>
        <w:widowControl w:val="0"/>
        <w:tabs>
          <w:tab w:val="left" w:pos="993"/>
        </w:tabs>
        <w:ind w:firstLine="720"/>
        <w:jc w:val="both"/>
        <w:rPr>
          <w:sz w:val="28"/>
          <w:szCs w:val="28"/>
        </w:rPr>
      </w:pPr>
      <w:r w:rsidRPr="00461736">
        <w:rPr>
          <w:sz w:val="28"/>
          <w:szCs w:val="28"/>
        </w:rPr>
        <w:t>В данном приложении не подлежит отражению финансовая прибыль КИК или финансовая прибыль ПУ КИК, подлежащая освобождению от налогообложения в Республике Казахстан в соответствии с пунктом 2</w:t>
      </w:r>
      <w:r w:rsidRPr="00461736">
        <w:rPr>
          <w:sz w:val="28"/>
          <w:szCs w:val="28"/>
        </w:rPr>
        <w:br/>
        <w:t>статьи 340 Налогового кодекса, при условии наличия у налогоплательщика-резидента подтверждающих документов, определенных пунктом 2 статьи 296 Налогового кодекса.</w:t>
      </w:r>
    </w:p>
    <w:p w:rsidR="00B0149F" w:rsidRPr="00461736" w:rsidRDefault="00B0149F" w:rsidP="00A542E2">
      <w:pPr>
        <w:pStyle w:val="af2"/>
        <w:widowControl w:val="0"/>
        <w:numPr>
          <w:ilvl w:val="0"/>
          <w:numId w:val="4"/>
        </w:numPr>
        <w:tabs>
          <w:tab w:val="clear" w:pos="2250"/>
          <w:tab w:val="left" w:pos="1134"/>
        </w:tabs>
        <w:snapToGrid/>
        <w:ind w:left="0" w:firstLine="720"/>
        <w:rPr>
          <w:sz w:val="28"/>
          <w:szCs w:val="28"/>
        </w:rPr>
      </w:pPr>
      <w:r w:rsidRPr="00461736">
        <w:rPr>
          <w:sz w:val="28"/>
          <w:szCs w:val="28"/>
        </w:rPr>
        <w:t>В разделе «Информация о КИК или ПУ КИК»:</w:t>
      </w:r>
    </w:p>
    <w:p w:rsidR="00B0149F" w:rsidRPr="00461736" w:rsidRDefault="00B0149F" w:rsidP="00B0149F">
      <w:pPr>
        <w:widowControl w:val="0"/>
        <w:tabs>
          <w:tab w:val="left" w:pos="993"/>
        </w:tabs>
        <w:ind w:firstLine="720"/>
        <w:jc w:val="both"/>
        <w:rPr>
          <w:sz w:val="28"/>
          <w:szCs w:val="28"/>
        </w:rPr>
      </w:pPr>
      <w:r w:rsidRPr="00461736">
        <w:rPr>
          <w:sz w:val="28"/>
          <w:szCs w:val="28"/>
        </w:rPr>
        <w:t>1) в графе А указывается порядковый номер строки;</w:t>
      </w:r>
    </w:p>
    <w:p w:rsidR="00B0149F" w:rsidRPr="00461736" w:rsidRDefault="00B0149F" w:rsidP="00B0149F">
      <w:pPr>
        <w:widowControl w:val="0"/>
        <w:tabs>
          <w:tab w:val="left" w:pos="993"/>
        </w:tabs>
        <w:ind w:firstLine="720"/>
        <w:jc w:val="both"/>
        <w:rPr>
          <w:sz w:val="28"/>
          <w:szCs w:val="28"/>
        </w:rPr>
      </w:pPr>
      <w:r w:rsidRPr="00461736">
        <w:rPr>
          <w:sz w:val="28"/>
          <w:szCs w:val="28"/>
        </w:rPr>
        <w:t>2) в графе B указывается наименование каждой КИК или каждого ПУ КИК. Определения КИК и ПУ КИК даны в статье 294 Налогового кодекса;</w:t>
      </w:r>
    </w:p>
    <w:p w:rsidR="00B0149F" w:rsidRPr="00461736" w:rsidRDefault="00B0149F" w:rsidP="00B0149F">
      <w:pPr>
        <w:widowControl w:val="0"/>
        <w:tabs>
          <w:tab w:val="left" w:pos="993"/>
        </w:tabs>
        <w:ind w:firstLine="720"/>
        <w:jc w:val="both"/>
        <w:rPr>
          <w:sz w:val="28"/>
          <w:szCs w:val="28"/>
        </w:rPr>
      </w:pPr>
      <w:r w:rsidRPr="00461736">
        <w:rPr>
          <w:sz w:val="28"/>
          <w:szCs w:val="28"/>
        </w:rPr>
        <w:t>3) в графе С указывается код страны, в которой КИК или ПУ КИК созданы (инкорпорированы), согласно пункту 33 настоящих Правил;</w:t>
      </w:r>
    </w:p>
    <w:p w:rsidR="00B0149F" w:rsidRPr="00461736" w:rsidRDefault="00B0149F" w:rsidP="00B0149F">
      <w:pPr>
        <w:widowControl w:val="0"/>
        <w:tabs>
          <w:tab w:val="left" w:pos="993"/>
        </w:tabs>
        <w:ind w:firstLine="720"/>
        <w:jc w:val="both"/>
        <w:rPr>
          <w:sz w:val="28"/>
          <w:szCs w:val="28"/>
        </w:rPr>
      </w:pPr>
      <w:r w:rsidRPr="00461736">
        <w:rPr>
          <w:sz w:val="28"/>
          <w:szCs w:val="28"/>
        </w:rPr>
        <w:t xml:space="preserve">4) в графе D указывается номер государственной (налоговой) </w:t>
      </w:r>
      <w:r w:rsidRPr="00461736">
        <w:rPr>
          <w:sz w:val="28"/>
          <w:szCs w:val="28"/>
        </w:rPr>
        <w:lastRenderedPageBreak/>
        <w:t>регистрации каждой КИК или каждого ПУ КИК в стране, где они созданы (инкорпорированы). При наличии у КИК или ПУ КИК двух регистрации: государственной и налоговой регистрации, то в данной графе необходимо указать номер налоговой регистрации;</w:t>
      </w:r>
    </w:p>
    <w:p w:rsidR="00B0149F" w:rsidRPr="00461736" w:rsidRDefault="00B0149F" w:rsidP="00B0149F">
      <w:pPr>
        <w:widowControl w:val="0"/>
        <w:tabs>
          <w:tab w:val="left" w:pos="993"/>
        </w:tabs>
        <w:ind w:firstLine="720"/>
        <w:jc w:val="both"/>
        <w:rPr>
          <w:sz w:val="28"/>
          <w:szCs w:val="28"/>
        </w:rPr>
      </w:pPr>
      <w:r w:rsidRPr="00461736">
        <w:rPr>
          <w:sz w:val="28"/>
          <w:szCs w:val="28"/>
        </w:rPr>
        <w:t>5) в графе E указывается общий размер коэффициента прямого, косвенного, конструктивного участия или контроля</w:t>
      </w:r>
      <w:r w:rsidRPr="00461736">
        <w:rPr>
          <w:sz w:val="28"/>
          <w:szCs w:val="28"/>
        </w:rPr>
        <w:br/>
        <w:t>налогоплательщика-резидента в каждой КИК при его прямом, косвенном, конструктивном владении или прямом, косвенном, конструктивном контроле налогоплательщика-резидента в КИК самостоятельно или через контролируемое лицо (контролируемые лица), определяемого в соответствии</w:t>
      </w:r>
      <w:r w:rsidRPr="00461736">
        <w:rPr>
          <w:sz w:val="28"/>
          <w:szCs w:val="28"/>
        </w:rPr>
        <w:br/>
        <w:t>со статьей 294, пунктом 7 статьи 297 Налогового кодекса;</w:t>
      </w:r>
    </w:p>
    <w:p w:rsidR="00B0149F" w:rsidRPr="00461736" w:rsidRDefault="00B0149F" w:rsidP="00B0149F">
      <w:pPr>
        <w:widowControl w:val="0"/>
        <w:tabs>
          <w:tab w:val="left" w:pos="993"/>
        </w:tabs>
        <w:ind w:firstLine="720"/>
        <w:jc w:val="both"/>
        <w:rPr>
          <w:sz w:val="28"/>
          <w:szCs w:val="28"/>
        </w:rPr>
      </w:pPr>
      <w:r w:rsidRPr="00461736">
        <w:rPr>
          <w:sz w:val="28"/>
          <w:szCs w:val="28"/>
        </w:rPr>
        <w:t>6) в графе F указывается код валюты финансовой прибыли, указанной в графе G, согласно пункту 32 настоящих Правил;</w:t>
      </w:r>
    </w:p>
    <w:p w:rsidR="00B0149F" w:rsidRPr="00461736" w:rsidRDefault="00B0149F" w:rsidP="00B0149F">
      <w:pPr>
        <w:widowControl w:val="0"/>
        <w:tabs>
          <w:tab w:val="left" w:pos="993"/>
        </w:tabs>
        <w:ind w:firstLine="720"/>
        <w:jc w:val="both"/>
        <w:rPr>
          <w:sz w:val="28"/>
          <w:szCs w:val="28"/>
        </w:rPr>
      </w:pPr>
      <w:r w:rsidRPr="00461736">
        <w:rPr>
          <w:sz w:val="28"/>
          <w:szCs w:val="28"/>
        </w:rPr>
        <w:t>7) в графе G указывается положительная величина финансовой прибыли до налогообложения каждой КИК или каждого ПУ КИК, определяемая в соответствии с пунктом 1 статьи 340, пунктами 2 и 3 статьи 297 Налогового кодекса, в иностранной валюте;</w:t>
      </w:r>
    </w:p>
    <w:p w:rsidR="00B0149F" w:rsidRPr="00461736" w:rsidRDefault="00B0149F" w:rsidP="00B0149F">
      <w:pPr>
        <w:widowControl w:val="0"/>
        <w:tabs>
          <w:tab w:val="left" w:pos="993"/>
        </w:tabs>
        <w:ind w:firstLine="720"/>
        <w:jc w:val="both"/>
        <w:rPr>
          <w:sz w:val="28"/>
          <w:szCs w:val="28"/>
        </w:rPr>
      </w:pPr>
      <w:r w:rsidRPr="00461736">
        <w:rPr>
          <w:sz w:val="28"/>
          <w:szCs w:val="28"/>
        </w:rPr>
        <w:t>8) в графе H указывается сумма уменьшений, произведенных из финансовой прибыли КИК или финансовой прибыли ПУ КИК в соответствии с пунктом 3 статьи 340 Налогового кодекса, в иностранной валюте, при наличии у налогоплательщика-резидента подтверждающих документов, определенных пунктом 10 статьи 297 Налогового кодекса.</w:t>
      </w:r>
    </w:p>
    <w:p w:rsidR="00B0149F" w:rsidRPr="00461736" w:rsidRDefault="00B0149F" w:rsidP="00B0149F">
      <w:pPr>
        <w:widowControl w:val="0"/>
        <w:tabs>
          <w:tab w:val="left" w:pos="993"/>
        </w:tabs>
        <w:ind w:firstLine="720"/>
        <w:jc w:val="both"/>
        <w:rPr>
          <w:sz w:val="28"/>
          <w:szCs w:val="28"/>
        </w:rPr>
      </w:pPr>
      <w:r w:rsidRPr="00461736">
        <w:rPr>
          <w:sz w:val="28"/>
          <w:szCs w:val="28"/>
        </w:rPr>
        <w:t>В случае если налогоплательщик-резидент не применяет пункт 3</w:t>
      </w:r>
      <w:r w:rsidRPr="00461736">
        <w:rPr>
          <w:sz w:val="28"/>
          <w:szCs w:val="28"/>
        </w:rPr>
        <w:br/>
        <w:t>статьи 340 Налогового кодекса, то в данной графе указывается «0»;</w:t>
      </w:r>
    </w:p>
    <w:p w:rsidR="00B0149F" w:rsidRPr="00461736" w:rsidRDefault="00B0149F" w:rsidP="00B0149F">
      <w:pPr>
        <w:widowControl w:val="0"/>
        <w:tabs>
          <w:tab w:val="left" w:pos="993"/>
        </w:tabs>
        <w:ind w:firstLine="720"/>
        <w:jc w:val="both"/>
        <w:rPr>
          <w:sz w:val="28"/>
          <w:szCs w:val="28"/>
        </w:rPr>
      </w:pPr>
      <w:r w:rsidRPr="00461736">
        <w:rPr>
          <w:sz w:val="28"/>
          <w:szCs w:val="28"/>
        </w:rPr>
        <w:t>9) в графе I указывается положительная величина финансовой прибыли, подлежащей налогообложению в Республике Казахстан в иностранной валюте, которая определяется в одном из следующих порядков:</w:t>
      </w:r>
    </w:p>
    <w:p w:rsidR="00B0149F" w:rsidRPr="00461736" w:rsidRDefault="00B0149F" w:rsidP="00B0149F">
      <w:pPr>
        <w:widowControl w:val="0"/>
        <w:tabs>
          <w:tab w:val="left" w:pos="993"/>
        </w:tabs>
        <w:ind w:firstLine="720"/>
        <w:jc w:val="both"/>
        <w:rPr>
          <w:sz w:val="28"/>
          <w:szCs w:val="28"/>
        </w:rPr>
      </w:pPr>
      <w:r w:rsidRPr="00461736">
        <w:rPr>
          <w:sz w:val="28"/>
          <w:szCs w:val="28"/>
        </w:rPr>
        <w:t>как произведение графы E и величины, которая определяется как разница между графами G и H ((графа G – графа H) x графа E) в случае, если финансовая прибыль, отраженная в графе G, не подлежит корректировке в соответствии с пунктом 5 статьи 297 Налогового кодекса;</w:t>
      </w:r>
    </w:p>
    <w:p w:rsidR="00B0149F" w:rsidRPr="00461736" w:rsidRDefault="00B0149F" w:rsidP="00B0149F">
      <w:pPr>
        <w:widowControl w:val="0"/>
        <w:tabs>
          <w:tab w:val="left" w:pos="993"/>
        </w:tabs>
        <w:ind w:firstLine="720"/>
        <w:jc w:val="both"/>
        <w:rPr>
          <w:sz w:val="28"/>
          <w:szCs w:val="28"/>
        </w:rPr>
      </w:pPr>
      <w:r w:rsidRPr="00461736">
        <w:rPr>
          <w:sz w:val="28"/>
          <w:szCs w:val="28"/>
        </w:rPr>
        <w:t>как произведение графы Е и величины, определяемой в соответствии с абзацем вторым настоящего подпункта, скорректированной с применением поправочных коэффициентов в соответствии с пунктом 5 статьи 297 Налогового кодекса;</w:t>
      </w:r>
    </w:p>
    <w:p w:rsidR="00B0149F" w:rsidRPr="00461736" w:rsidRDefault="00B0149F" w:rsidP="00B0149F">
      <w:pPr>
        <w:widowControl w:val="0"/>
        <w:tabs>
          <w:tab w:val="left" w:pos="993"/>
        </w:tabs>
        <w:ind w:firstLine="720"/>
        <w:jc w:val="both"/>
        <w:rPr>
          <w:sz w:val="28"/>
          <w:szCs w:val="28"/>
        </w:rPr>
      </w:pPr>
      <w:r w:rsidRPr="00461736">
        <w:rPr>
          <w:sz w:val="28"/>
          <w:szCs w:val="28"/>
        </w:rPr>
        <w:t>10) в графе J указывается положительная величина финансовой прибыли, подлежащая налогообложению в Республике Казахстан, отраженная в графе I и пересчитанная в национальной валюте в соответствии с пунктом 6 статьи 297 Налогового кодекса;</w:t>
      </w:r>
    </w:p>
    <w:p w:rsidR="00B0149F" w:rsidRPr="00461736" w:rsidRDefault="00B0149F" w:rsidP="00B0149F">
      <w:pPr>
        <w:widowControl w:val="0"/>
        <w:tabs>
          <w:tab w:val="left" w:pos="993"/>
        </w:tabs>
        <w:ind w:firstLine="720"/>
        <w:jc w:val="both"/>
        <w:rPr>
          <w:sz w:val="28"/>
          <w:szCs w:val="28"/>
        </w:rPr>
      </w:pPr>
      <w:r w:rsidRPr="00461736">
        <w:rPr>
          <w:sz w:val="28"/>
          <w:szCs w:val="28"/>
        </w:rPr>
        <w:t>11) в графе K указывается сумма налога на прибыль, подлежащая отнесению в зачет в соответствии с пунктом 2 статьи 359 Налогового кодекса, в национальной валюте при условии наличия у налогоплательщика-резидента подтверждающих документов, указанных в пункте 2 статьи 359 Налогового кодекса.</w:t>
      </w:r>
    </w:p>
    <w:p w:rsidR="00B0149F" w:rsidRPr="00461736" w:rsidRDefault="00B0149F" w:rsidP="00B0149F">
      <w:pPr>
        <w:widowControl w:val="0"/>
        <w:tabs>
          <w:tab w:val="left" w:pos="993"/>
        </w:tabs>
        <w:ind w:firstLine="720"/>
        <w:jc w:val="both"/>
        <w:rPr>
          <w:sz w:val="28"/>
          <w:szCs w:val="28"/>
        </w:rPr>
      </w:pPr>
      <w:r w:rsidRPr="00461736">
        <w:rPr>
          <w:sz w:val="28"/>
          <w:szCs w:val="28"/>
        </w:rPr>
        <w:t>В данной графе указывается наименьшая из следующих величин:</w:t>
      </w:r>
    </w:p>
    <w:p w:rsidR="00B0149F" w:rsidRPr="00461736" w:rsidRDefault="00B0149F" w:rsidP="00B0149F">
      <w:pPr>
        <w:widowControl w:val="0"/>
        <w:tabs>
          <w:tab w:val="left" w:pos="993"/>
        </w:tabs>
        <w:ind w:firstLine="720"/>
        <w:jc w:val="both"/>
        <w:rPr>
          <w:sz w:val="28"/>
          <w:szCs w:val="28"/>
        </w:rPr>
      </w:pPr>
      <w:r w:rsidRPr="00461736">
        <w:rPr>
          <w:sz w:val="28"/>
          <w:szCs w:val="28"/>
        </w:rPr>
        <w:lastRenderedPageBreak/>
        <w:t>налога на прибыль с финансовой прибыли КИК до налогообложения или финансовой прибыли ПУ КИК до налогообложения, исчисленного в соответствии с пунктом 2 статьи 359 Налогового кодекса (с применением эффективной ставки, определяемой в соответствии с абзацем вторым</w:t>
      </w:r>
      <w:r w:rsidRPr="00461736">
        <w:rPr>
          <w:sz w:val="28"/>
          <w:szCs w:val="28"/>
        </w:rPr>
        <w:br/>
        <w:t xml:space="preserve">подпункта 12) пункта 4 статьи 294 Налогового кодекса), </w:t>
      </w:r>
    </w:p>
    <w:p w:rsidR="00B0149F" w:rsidRPr="00461736" w:rsidRDefault="00B0149F" w:rsidP="00B0149F">
      <w:pPr>
        <w:widowControl w:val="0"/>
        <w:tabs>
          <w:tab w:val="left" w:pos="993"/>
        </w:tabs>
        <w:ind w:firstLine="720"/>
        <w:jc w:val="both"/>
        <w:rPr>
          <w:sz w:val="28"/>
          <w:szCs w:val="28"/>
        </w:rPr>
      </w:pPr>
      <w:r w:rsidRPr="00461736">
        <w:rPr>
          <w:sz w:val="28"/>
          <w:szCs w:val="28"/>
        </w:rPr>
        <w:t>уплаченная сумма налога на прибыль с финансовой прибыли КИК до налогообложения или финансовой прибыли ПУ КИК до налогообложения, исчисленного в соответствии с 2 статьи 359 Налогового кодекса</w:t>
      </w:r>
      <w:r w:rsidRPr="00461736">
        <w:rPr>
          <w:sz w:val="28"/>
          <w:szCs w:val="28"/>
        </w:rPr>
        <w:br/>
        <w:t>(с применением эффективной ставки, определяемой в соответствии с абзацем третьим подпункта 12) пункта 4 статьи 294 Налогового кодекса).</w:t>
      </w:r>
    </w:p>
    <w:p w:rsidR="00B0149F" w:rsidRPr="00461736" w:rsidRDefault="00B0149F" w:rsidP="00B0149F">
      <w:pPr>
        <w:widowControl w:val="0"/>
        <w:tabs>
          <w:tab w:val="left" w:pos="993"/>
        </w:tabs>
        <w:ind w:firstLine="720"/>
        <w:jc w:val="both"/>
        <w:rPr>
          <w:sz w:val="28"/>
          <w:szCs w:val="28"/>
        </w:rPr>
      </w:pPr>
      <w:r w:rsidRPr="00461736">
        <w:rPr>
          <w:sz w:val="28"/>
          <w:szCs w:val="28"/>
        </w:rPr>
        <w:t>В данной графе указывается сумма налога на прибыль, пересчитанная в национальной валюте с применением следующего рыночного курса обмена валюты:</w:t>
      </w:r>
    </w:p>
    <w:p w:rsidR="00B0149F" w:rsidRPr="00461736" w:rsidRDefault="00B0149F" w:rsidP="00B0149F">
      <w:pPr>
        <w:widowControl w:val="0"/>
        <w:tabs>
          <w:tab w:val="left" w:pos="993"/>
        </w:tabs>
        <w:ind w:firstLine="720"/>
        <w:jc w:val="both"/>
        <w:rPr>
          <w:sz w:val="28"/>
          <w:szCs w:val="28"/>
        </w:rPr>
      </w:pPr>
      <w:r w:rsidRPr="00461736">
        <w:rPr>
          <w:sz w:val="28"/>
          <w:szCs w:val="28"/>
        </w:rPr>
        <w:t>в случае если в данной графе подлежит отражению сумма налога на прибыль, указанного в абзаце третьем настоящего подпункта – среднеарифметического рыночного курса обмена валюты за отчетный период;</w:t>
      </w:r>
    </w:p>
    <w:p w:rsidR="00B0149F" w:rsidRPr="00461736" w:rsidRDefault="00B0149F" w:rsidP="00B0149F">
      <w:pPr>
        <w:widowControl w:val="0"/>
        <w:tabs>
          <w:tab w:val="left" w:pos="993"/>
        </w:tabs>
        <w:ind w:firstLine="720"/>
        <w:jc w:val="both"/>
        <w:rPr>
          <w:sz w:val="28"/>
          <w:szCs w:val="28"/>
        </w:rPr>
      </w:pPr>
      <w:r w:rsidRPr="00461736">
        <w:rPr>
          <w:sz w:val="28"/>
          <w:szCs w:val="28"/>
        </w:rPr>
        <w:t>в случае если в данной графе подлежит отражению сумма налога на прибыль, указанного в абзаце четвертом настоящего подпункта – рыночного курса обмена валюты на день уплаты такого налога на прибыль в иностранном государстве;</w:t>
      </w:r>
    </w:p>
    <w:p w:rsidR="00B0149F" w:rsidRPr="00461736" w:rsidRDefault="00B0149F" w:rsidP="00B0149F">
      <w:pPr>
        <w:widowControl w:val="0"/>
        <w:tabs>
          <w:tab w:val="left" w:pos="993"/>
        </w:tabs>
        <w:ind w:firstLine="720"/>
        <w:jc w:val="both"/>
        <w:rPr>
          <w:sz w:val="28"/>
          <w:szCs w:val="28"/>
        </w:rPr>
      </w:pPr>
      <w:r w:rsidRPr="00461736">
        <w:rPr>
          <w:sz w:val="28"/>
          <w:szCs w:val="28"/>
        </w:rPr>
        <w:t>12) в графе L указываются доходы, полученные КИК из источников в Республике Казахстан, в национальной валюте;</w:t>
      </w:r>
    </w:p>
    <w:p w:rsidR="00B0149F" w:rsidRPr="00461736" w:rsidRDefault="00B0149F" w:rsidP="00B0149F">
      <w:pPr>
        <w:widowControl w:val="0"/>
        <w:tabs>
          <w:tab w:val="left" w:pos="993"/>
        </w:tabs>
        <w:ind w:firstLine="720"/>
        <w:jc w:val="both"/>
        <w:rPr>
          <w:sz w:val="28"/>
          <w:szCs w:val="28"/>
        </w:rPr>
      </w:pPr>
      <w:r w:rsidRPr="00461736">
        <w:rPr>
          <w:sz w:val="28"/>
          <w:szCs w:val="28"/>
        </w:rPr>
        <w:t xml:space="preserve">13) в графе M указывается сумма КПН, удержанного у источника выплаты с дохода, указанного в графе L, подлежащего вычету в соответствии с подпунктом 1) или 2) пункта 6 статьи 358 Налогового кодекса, в национальной валюте, при условии наличия у налогоплательщика-резидента подтверждающих документов, указанных в части третьей пункта 6 статьи 358 Налогового кодекса. </w:t>
      </w:r>
    </w:p>
    <w:p w:rsidR="00B0149F" w:rsidRPr="00461736" w:rsidRDefault="00B0149F" w:rsidP="00B0149F">
      <w:pPr>
        <w:widowControl w:val="0"/>
        <w:tabs>
          <w:tab w:val="left" w:pos="993"/>
        </w:tabs>
        <w:ind w:firstLine="720"/>
        <w:jc w:val="both"/>
        <w:rPr>
          <w:sz w:val="28"/>
          <w:szCs w:val="28"/>
        </w:rPr>
      </w:pPr>
      <w:r w:rsidRPr="00461736">
        <w:rPr>
          <w:sz w:val="28"/>
          <w:szCs w:val="28"/>
        </w:rPr>
        <w:t>Графы L, M заполняются только в случае применения налогоплательщиком-резидентом положений подпункта 1) или 2) пункта 6 статьи 358 Налогового кодекса.</w:t>
      </w:r>
    </w:p>
    <w:p w:rsidR="00B0149F" w:rsidRPr="00461736" w:rsidRDefault="00B0149F" w:rsidP="00B0149F">
      <w:pPr>
        <w:widowControl w:val="0"/>
        <w:tabs>
          <w:tab w:val="left" w:pos="993"/>
        </w:tabs>
        <w:ind w:firstLine="720"/>
        <w:jc w:val="both"/>
        <w:rPr>
          <w:sz w:val="28"/>
          <w:szCs w:val="28"/>
        </w:rPr>
      </w:pPr>
      <w:r w:rsidRPr="00461736">
        <w:rPr>
          <w:sz w:val="28"/>
          <w:szCs w:val="28"/>
        </w:rPr>
        <w:t>Итоговое значение графы J переносится в строку 240.00.003.</w:t>
      </w:r>
    </w:p>
    <w:p w:rsidR="00B0149F" w:rsidRPr="00461736" w:rsidRDefault="00B0149F" w:rsidP="00B0149F">
      <w:pPr>
        <w:widowControl w:val="0"/>
        <w:tabs>
          <w:tab w:val="left" w:pos="993"/>
        </w:tabs>
        <w:ind w:firstLine="720"/>
        <w:jc w:val="both"/>
        <w:rPr>
          <w:sz w:val="28"/>
          <w:szCs w:val="28"/>
        </w:rPr>
      </w:pPr>
      <w:r w:rsidRPr="00461736">
        <w:rPr>
          <w:sz w:val="28"/>
          <w:szCs w:val="28"/>
        </w:rPr>
        <w:t>Итоговое значение графы K переносится в строку 240.00.010.</w:t>
      </w:r>
    </w:p>
    <w:p w:rsidR="00B0149F" w:rsidRPr="00461736" w:rsidRDefault="00B0149F" w:rsidP="00B0149F">
      <w:pPr>
        <w:widowControl w:val="0"/>
        <w:tabs>
          <w:tab w:val="left" w:pos="993"/>
        </w:tabs>
        <w:ind w:firstLine="720"/>
        <w:jc w:val="both"/>
        <w:rPr>
          <w:sz w:val="28"/>
          <w:szCs w:val="28"/>
        </w:rPr>
      </w:pPr>
      <w:r w:rsidRPr="00461736">
        <w:rPr>
          <w:sz w:val="28"/>
          <w:szCs w:val="28"/>
        </w:rPr>
        <w:t>Итоговое значение графы M переносится в строку 240.00.011.</w:t>
      </w:r>
    </w:p>
    <w:p w:rsidR="00B0149F" w:rsidRPr="00461736" w:rsidRDefault="00B0149F" w:rsidP="00B0149F">
      <w:pPr>
        <w:pStyle w:val="af2"/>
        <w:tabs>
          <w:tab w:val="left" w:pos="993"/>
        </w:tabs>
        <w:ind w:firstLine="720"/>
        <w:jc w:val="center"/>
        <w:rPr>
          <w:b/>
          <w:bCs/>
          <w:sz w:val="28"/>
          <w:szCs w:val="28"/>
        </w:rPr>
      </w:pPr>
    </w:p>
    <w:p w:rsidR="00B0149F" w:rsidRPr="00DD19ED" w:rsidRDefault="00B0149F" w:rsidP="00BE6E48">
      <w:pPr>
        <w:spacing w:line="240" w:lineRule="atLeast"/>
        <w:ind w:firstLine="709"/>
        <w:jc w:val="both"/>
        <w:rPr>
          <w:sz w:val="28"/>
          <w:szCs w:val="28"/>
        </w:rPr>
      </w:pPr>
    </w:p>
    <w:p w:rsidR="00654DA7" w:rsidRPr="00BE6E48" w:rsidRDefault="00654DA7" w:rsidP="00654DA7">
      <w:pPr>
        <w:widowControl w:val="0"/>
        <w:tabs>
          <w:tab w:val="left" w:pos="1134"/>
          <w:tab w:val="left" w:pos="1560"/>
        </w:tabs>
        <w:suppressAutoHyphens/>
        <w:spacing w:line="240" w:lineRule="atLeast"/>
        <w:jc w:val="both"/>
        <w:rPr>
          <w:color w:val="000000" w:themeColor="text1"/>
          <w:sz w:val="28"/>
          <w:szCs w:val="28"/>
        </w:rPr>
      </w:pPr>
    </w:p>
    <w:p w:rsidR="00C77ED1" w:rsidRPr="00654DA7" w:rsidRDefault="00C77ED1">
      <w:pPr>
        <w:rPr>
          <w:lang w:val="kk-KZ"/>
        </w:rPr>
      </w:pPr>
    </w:p>
    <w:sectPr w:rsidR="00C77ED1" w:rsidRPr="00654D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CC"/>
    <w:family w:val="swiss"/>
    <w:pitch w:val="variable"/>
    <w:sig w:usb0="E4002EFF" w:usb1="C000247B" w:usb2="00000009" w:usb3="00000000" w:csb0="000001FF" w:csb1="00000000"/>
  </w:font>
  <w:font w:name="a_FuturaOrto">
    <w:altName w:val="Times New Roman"/>
    <w:charset w:val="00"/>
    <w:family w:val="auto"/>
    <w:pitch w:val="default"/>
  </w:font>
  <w:font w:name="Segoe UI">
    <w:panose1 w:val="020B0502040204020203"/>
    <w:charset w:val="CC"/>
    <w:family w:val="swiss"/>
    <w:pitch w:val="variable"/>
    <w:sig w:usb0="E4002EFF" w:usb1="C000E47F"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142FE7"/>
    <w:multiLevelType w:val="hybridMultilevel"/>
    <w:tmpl w:val="B6742138"/>
    <w:lvl w:ilvl="0" w:tplc="0FB27412">
      <w:start w:val="1"/>
      <w:numFmt w:val="decimal"/>
      <w:lvlText w:val="%1."/>
      <w:lvlJc w:val="left"/>
      <w:pPr>
        <w:tabs>
          <w:tab w:val="num" w:pos="2250"/>
        </w:tabs>
        <w:ind w:left="2250" w:hanging="450"/>
      </w:pPr>
      <w:rPr>
        <w:rFonts w:eastAsia="Batang"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 w15:restartNumberingAfterBreak="0">
    <w:nsid w:val="219B6CA5"/>
    <w:multiLevelType w:val="hybridMultilevel"/>
    <w:tmpl w:val="302C5286"/>
    <w:lvl w:ilvl="0" w:tplc="F468C44C">
      <w:start w:val="14"/>
      <w:numFmt w:val="decimal"/>
      <w:lvlText w:val="%1."/>
      <w:lvlJc w:val="left"/>
      <w:pPr>
        <w:tabs>
          <w:tab w:val="num" w:pos="1301"/>
        </w:tabs>
        <w:ind w:left="1301" w:hanging="450"/>
      </w:pPr>
      <w:rPr>
        <w:rFonts w:eastAsia="Batang" w:cs="Times New Roman" w:hint="default"/>
      </w:rPr>
    </w:lvl>
    <w:lvl w:ilvl="1" w:tplc="04190011">
      <w:start w:val="1"/>
      <w:numFmt w:val="decimal"/>
      <w:lvlText w:val="%2)"/>
      <w:lvlJc w:val="left"/>
      <w:pPr>
        <w:tabs>
          <w:tab w:val="num" w:pos="1440"/>
        </w:tabs>
        <w:ind w:left="1440" w:hanging="360"/>
      </w:pPr>
      <w:rPr>
        <w:rFonts w:cs="Times New Roman" w:hint="default"/>
      </w:rPr>
    </w:lvl>
    <w:lvl w:ilvl="2" w:tplc="4464005E">
      <w:start w:val="1"/>
      <w:numFmt w:val="decimal"/>
      <w:lvlText w:val="%3)"/>
      <w:lvlJc w:val="right"/>
      <w:pPr>
        <w:tabs>
          <w:tab w:val="num" w:pos="2160"/>
        </w:tabs>
        <w:ind w:left="2160" w:hanging="180"/>
      </w:pPr>
      <w:rPr>
        <w:rFonts w:ascii="Times New Roman" w:eastAsia="Times New Roman" w:hAnsi="Times New Roman"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 w15:restartNumberingAfterBreak="0">
    <w:nsid w:val="229855EA"/>
    <w:multiLevelType w:val="hybridMultilevel"/>
    <w:tmpl w:val="3E56CC64"/>
    <w:lvl w:ilvl="0" w:tplc="8C5E93D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3764320F"/>
    <w:multiLevelType w:val="hybridMultilevel"/>
    <w:tmpl w:val="F46C8D2C"/>
    <w:lvl w:ilvl="0" w:tplc="42A2A52E">
      <w:start w:val="1"/>
      <w:numFmt w:val="decimal"/>
      <w:lvlText w:val="%1)"/>
      <w:lvlJc w:val="left"/>
      <w:pPr>
        <w:tabs>
          <w:tab w:val="num" w:pos="1260"/>
        </w:tabs>
        <w:ind w:left="1260" w:hanging="360"/>
      </w:pPr>
      <w:rPr>
        <w:rFonts w:cs="Times New Roman"/>
        <w:b w:val="0"/>
      </w:rPr>
    </w:lvl>
    <w:lvl w:ilvl="1" w:tplc="04190019">
      <w:start w:val="1"/>
      <w:numFmt w:val="lowerLetter"/>
      <w:lvlText w:val="%2."/>
      <w:lvlJc w:val="left"/>
      <w:pPr>
        <w:tabs>
          <w:tab w:val="num" w:pos="1740"/>
        </w:tabs>
        <w:ind w:left="1740" w:hanging="360"/>
      </w:pPr>
      <w:rPr>
        <w:rFonts w:cs="Times New Roman"/>
      </w:rPr>
    </w:lvl>
    <w:lvl w:ilvl="2" w:tplc="0419001B">
      <w:start w:val="1"/>
      <w:numFmt w:val="lowerRoman"/>
      <w:lvlText w:val="%3."/>
      <w:lvlJc w:val="right"/>
      <w:pPr>
        <w:tabs>
          <w:tab w:val="num" w:pos="2460"/>
        </w:tabs>
        <w:ind w:left="2460" w:hanging="180"/>
      </w:pPr>
      <w:rPr>
        <w:rFonts w:cs="Times New Roman"/>
      </w:rPr>
    </w:lvl>
    <w:lvl w:ilvl="3" w:tplc="0419000F">
      <w:start w:val="1"/>
      <w:numFmt w:val="decimal"/>
      <w:lvlText w:val="%4."/>
      <w:lvlJc w:val="left"/>
      <w:pPr>
        <w:tabs>
          <w:tab w:val="num" w:pos="3180"/>
        </w:tabs>
        <w:ind w:left="3180" w:hanging="360"/>
      </w:pPr>
      <w:rPr>
        <w:rFonts w:cs="Times New Roman"/>
      </w:rPr>
    </w:lvl>
    <w:lvl w:ilvl="4" w:tplc="04190019">
      <w:start w:val="1"/>
      <w:numFmt w:val="lowerLetter"/>
      <w:lvlText w:val="%5."/>
      <w:lvlJc w:val="left"/>
      <w:pPr>
        <w:tabs>
          <w:tab w:val="num" w:pos="3900"/>
        </w:tabs>
        <w:ind w:left="3900" w:hanging="360"/>
      </w:pPr>
      <w:rPr>
        <w:rFonts w:cs="Times New Roman"/>
      </w:rPr>
    </w:lvl>
    <w:lvl w:ilvl="5" w:tplc="0419001B">
      <w:start w:val="1"/>
      <w:numFmt w:val="lowerRoman"/>
      <w:lvlText w:val="%6."/>
      <w:lvlJc w:val="right"/>
      <w:pPr>
        <w:tabs>
          <w:tab w:val="num" w:pos="4620"/>
        </w:tabs>
        <w:ind w:left="4620" w:hanging="180"/>
      </w:pPr>
      <w:rPr>
        <w:rFonts w:cs="Times New Roman"/>
      </w:rPr>
    </w:lvl>
    <w:lvl w:ilvl="6" w:tplc="0419000F">
      <w:start w:val="1"/>
      <w:numFmt w:val="decimal"/>
      <w:lvlText w:val="%7."/>
      <w:lvlJc w:val="left"/>
      <w:pPr>
        <w:tabs>
          <w:tab w:val="num" w:pos="5340"/>
        </w:tabs>
        <w:ind w:left="5340" w:hanging="360"/>
      </w:pPr>
      <w:rPr>
        <w:rFonts w:cs="Times New Roman"/>
      </w:rPr>
    </w:lvl>
    <w:lvl w:ilvl="7" w:tplc="04190019">
      <w:start w:val="1"/>
      <w:numFmt w:val="lowerLetter"/>
      <w:lvlText w:val="%8."/>
      <w:lvlJc w:val="left"/>
      <w:pPr>
        <w:tabs>
          <w:tab w:val="num" w:pos="6060"/>
        </w:tabs>
        <w:ind w:left="6060" w:hanging="360"/>
      </w:pPr>
      <w:rPr>
        <w:rFonts w:cs="Times New Roman"/>
      </w:rPr>
    </w:lvl>
    <w:lvl w:ilvl="8" w:tplc="0419001B">
      <w:start w:val="1"/>
      <w:numFmt w:val="lowerRoman"/>
      <w:lvlText w:val="%9."/>
      <w:lvlJc w:val="right"/>
      <w:pPr>
        <w:tabs>
          <w:tab w:val="num" w:pos="6780"/>
        </w:tabs>
        <w:ind w:left="6780" w:hanging="180"/>
      </w:pPr>
      <w:rPr>
        <w:rFonts w:cs="Times New Roman"/>
      </w:rPr>
    </w:lvl>
  </w:abstractNum>
  <w:abstractNum w:abstractNumId="4" w15:restartNumberingAfterBreak="0">
    <w:nsid w:val="3CCD46AA"/>
    <w:multiLevelType w:val="hybridMultilevel"/>
    <w:tmpl w:val="5076517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D577A8D"/>
    <w:multiLevelType w:val="hybridMultilevel"/>
    <w:tmpl w:val="2FEE1A5A"/>
    <w:lvl w:ilvl="0" w:tplc="8156227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15:restartNumberingAfterBreak="0">
    <w:nsid w:val="422C53B9"/>
    <w:multiLevelType w:val="hybridMultilevel"/>
    <w:tmpl w:val="5E08BC48"/>
    <w:lvl w:ilvl="0" w:tplc="C36C827A">
      <w:start w:val="1"/>
      <w:numFmt w:val="decimal"/>
      <w:lvlText w:val="%1."/>
      <w:lvlJc w:val="left"/>
      <w:pPr>
        <w:ind w:left="4897" w:hanging="360"/>
      </w:pPr>
      <w:rPr>
        <w:rFonts w:ascii="Times New Roman" w:hAnsi="Times New Roman" w:cs="Times New Roman"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15:restartNumberingAfterBreak="0">
    <w:nsid w:val="50976A23"/>
    <w:multiLevelType w:val="hybridMultilevel"/>
    <w:tmpl w:val="1CB6BA2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3714D48"/>
    <w:multiLevelType w:val="hybridMultilevel"/>
    <w:tmpl w:val="EFDECA6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540E6085"/>
    <w:multiLevelType w:val="hybridMultilevel"/>
    <w:tmpl w:val="551EC89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10F28B5"/>
    <w:multiLevelType w:val="hybridMultilevel"/>
    <w:tmpl w:val="AF3281C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7B1408AB"/>
    <w:multiLevelType w:val="hybridMultilevel"/>
    <w:tmpl w:val="6CE0678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7D5E65AA"/>
    <w:multiLevelType w:val="hybridMultilevel"/>
    <w:tmpl w:val="81FE93E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3"/>
  </w:num>
  <w:num w:numId="3">
    <w:abstractNumId w:val="1"/>
  </w:num>
  <w:num w:numId="4">
    <w:abstractNumId w:val="0"/>
  </w:num>
  <w:num w:numId="5">
    <w:abstractNumId w:val="5"/>
  </w:num>
  <w:num w:numId="6">
    <w:abstractNumId w:val="4"/>
  </w:num>
  <w:num w:numId="7">
    <w:abstractNumId w:val="10"/>
  </w:num>
  <w:num w:numId="8">
    <w:abstractNumId w:val="9"/>
  </w:num>
  <w:num w:numId="9">
    <w:abstractNumId w:val="2"/>
  </w:num>
  <w:num w:numId="10">
    <w:abstractNumId w:val="11"/>
  </w:num>
  <w:num w:numId="11">
    <w:abstractNumId w:val="7"/>
  </w:num>
  <w:num w:numId="12">
    <w:abstractNumId w:val="8"/>
  </w:num>
  <w:num w:numId="13">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29BE"/>
    <w:rsid w:val="001E7C98"/>
    <w:rsid w:val="004229BE"/>
    <w:rsid w:val="00500413"/>
    <w:rsid w:val="00590B8F"/>
    <w:rsid w:val="00654DA7"/>
    <w:rsid w:val="009104B0"/>
    <w:rsid w:val="00A542E2"/>
    <w:rsid w:val="00B0149F"/>
    <w:rsid w:val="00BE6E48"/>
    <w:rsid w:val="00C77ED1"/>
    <w:rsid w:val="00D06244"/>
    <w:rsid w:val="00DD19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5F96C6"/>
  <w15:chartTrackingRefBased/>
  <w15:docId w15:val="{32D61F16-B57E-49E1-860B-52476D6CC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54DA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654DA7"/>
    <w:pPr>
      <w:keepNext/>
      <w:widowControl w:val="0"/>
      <w:jc w:val="center"/>
      <w:outlineLvl w:val="0"/>
    </w:pPr>
    <w:rPr>
      <w:rFonts w:eastAsia="Batang"/>
      <w:b/>
      <w:snapToGrid w:val="0"/>
      <w:sz w:val="28"/>
      <w:szCs w:val="20"/>
      <w:lang w:eastAsia="ko-KR"/>
    </w:rPr>
  </w:style>
  <w:style w:type="paragraph" w:styleId="2">
    <w:name w:val="heading 2"/>
    <w:basedOn w:val="a"/>
    <w:next w:val="a"/>
    <w:link w:val="20"/>
    <w:qFormat/>
    <w:rsid w:val="00BE6E48"/>
    <w:pPr>
      <w:keepNext/>
      <w:widowControl w:val="0"/>
      <w:ind w:firstLine="485"/>
      <w:jc w:val="both"/>
      <w:outlineLvl w:val="1"/>
    </w:pPr>
    <w:rPr>
      <w:rFonts w:ascii="a_FuturaOrto" w:eastAsia="Calibri" w:hAnsi="a_FuturaOrto"/>
      <w:b/>
      <w:snapToGrid w:val="0"/>
      <w:color w:val="000000"/>
      <w:sz w:val="20"/>
      <w:szCs w:val="2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54DA7"/>
    <w:rPr>
      <w:rFonts w:ascii="Times New Roman" w:eastAsia="Batang" w:hAnsi="Times New Roman" w:cs="Times New Roman"/>
      <w:b/>
      <w:snapToGrid w:val="0"/>
      <w:sz w:val="28"/>
      <w:szCs w:val="20"/>
      <w:lang w:eastAsia="ko-KR"/>
    </w:rPr>
  </w:style>
  <w:style w:type="table" w:styleId="a3">
    <w:name w:val="Table Grid"/>
    <w:basedOn w:val="a1"/>
    <w:uiPriority w:val="59"/>
    <w:rsid w:val="00654DA7"/>
    <w:pPr>
      <w:spacing w:after="0" w:line="240" w:lineRule="auto"/>
    </w:pPr>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4">
    <w:name w:val="annotation reference"/>
    <w:basedOn w:val="a0"/>
    <w:uiPriority w:val="99"/>
    <w:semiHidden/>
    <w:unhideWhenUsed/>
    <w:rsid w:val="00654DA7"/>
    <w:rPr>
      <w:sz w:val="16"/>
      <w:szCs w:val="16"/>
    </w:rPr>
  </w:style>
  <w:style w:type="paragraph" w:styleId="a5">
    <w:name w:val="annotation text"/>
    <w:basedOn w:val="a"/>
    <w:link w:val="a6"/>
    <w:uiPriority w:val="99"/>
    <w:semiHidden/>
    <w:unhideWhenUsed/>
    <w:rsid w:val="00654DA7"/>
    <w:rPr>
      <w:sz w:val="20"/>
      <w:szCs w:val="20"/>
    </w:rPr>
  </w:style>
  <w:style w:type="character" w:customStyle="1" w:styleId="a6">
    <w:name w:val="Текст примечания Знак"/>
    <w:basedOn w:val="a0"/>
    <w:link w:val="a5"/>
    <w:uiPriority w:val="99"/>
    <w:semiHidden/>
    <w:rsid w:val="00654DA7"/>
    <w:rPr>
      <w:rFonts w:ascii="Times New Roman" w:eastAsia="Times New Roman" w:hAnsi="Times New Roman" w:cs="Times New Roman"/>
      <w:sz w:val="20"/>
      <w:szCs w:val="20"/>
      <w:lang w:eastAsia="ru-RU"/>
    </w:rPr>
  </w:style>
  <w:style w:type="paragraph" w:styleId="a7">
    <w:name w:val="annotation subject"/>
    <w:basedOn w:val="a5"/>
    <w:next w:val="a5"/>
    <w:link w:val="a8"/>
    <w:uiPriority w:val="99"/>
    <w:semiHidden/>
    <w:unhideWhenUsed/>
    <w:rsid w:val="00654DA7"/>
    <w:rPr>
      <w:b/>
      <w:bCs/>
    </w:rPr>
  </w:style>
  <w:style w:type="character" w:customStyle="1" w:styleId="a8">
    <w:name w:val="Тема примечания Знак"/>
    <w:basedOn w:val="a6"/>
    <w:link w:val="a7"/>
    <w:uiPriority w:val="99"/>
    <w:semiHidden/>
    <w:rsid w:val="00654DA7"/>
    <w:rPr>
      <w:rFonts w:ascii="Times New Roman" w:eastAsia="Times New Roman" w:hAnsi="Times New Roman" w:cs="Times New Roman"/>
      <w:b/>
      <w:bCs/>
      <w:sz w:val="20"/>
      <w:szCs w:val="20"/>
      <w:lang w:eastAsia="ru-RU"/>
    </w:rPr>
  </w:style>
  <w:style w:type="paragraph" w:styleId="a9">
    <w:name w:val="Balloon Text"/>
    <w:basedOn w:val="a"/>
    <w:link w:val="aa"/>
    <w:uiPriority w:val="99"/>
    <w:semiHidden/>
    <w:unhideWhenUsed/>
    <w:rsid w:val="00654DA7"/>
    <w:rPr>
      <w:rFonts w:ascii="Segoe UI" w:hAnsi="Segoe UI" w:cs="Segoe UI"/>
      <w:sz w:val="18"/>
      <w:szCs w:val="18"/>
    </w:rPr>
  </w:style>
  <w:style w:type="character" w:customStyle="1" w:styleId="aa">
    <w:name w:val="Текст выноски Знак"/>
    <w:basedOn w:val="a0"/>
    <w:link w:val="a9"/>
    <w:uiPriority w:val="99"/>
    <w:semiHidden/>
    <w:rsid w:val="00654DA7"/>
    <w:rPr>
      <w:rFonts w:ascii="Segoe UI" w:eastAsia="Times New Roman" w:hAnsi="Segoe UI" w:cs="Segoe UI"/>
      <w:sz w:val="18"/>
      <w:szCs w:val="18"/>
      <w:lang w:eastAsia="ru-RU"/>
    </w:rPr>
  </w:style>
  <w:style w:type="paragraph" w:styleId="ab">
    <w:name w:val="header"/>
    <w:basedOn w:val="a"/>
    <w:link w:val="ac"/>
    <w:uiPriority w:val="99"/>
    <w:unhideWhenUsed/>
    <w:rsid w:val="00654DA7"/>
    <w:pPr>
      <w:tabs>
        <w:tab w:val="center" w:pos="4677"/>
        <w:tab w:val="right" w:pos="9355"/>
      </w:tabs>
    </w:pPr>
  </w:style>
  <w:style w:type="character" w:customStyle="1" w:styleId="ac">
    <w:name w:val="Верхний колонтитул Знак"/>
    <w:basedOn w:val="a0"/>
    <w:link w:val="ab"/>
    <w:uiPriority w:val="99"/>
    <w:rsid w:val="00654DA7"/>
    <w:rPr>
      <w:rFonts w:ascii="Times New Roman" w:eastAsia="Times New Roman" w:hAnsi="Times New Roman" w:cs="Times New Roman"/>
      <w:sz w:val="24"/>
      <w:szCs w:val="24"/>
      <w:lang w:eastAsia="ru-RU"/>
    </w:rPr>
  </w:style>
  <w:style w:type="paragraph" w:styleId="ad">
    <w:name w:val="footer"/>
    <w:basedOn w:val="a"/>
    <w:link w:val="ae"/>
    <w:uiPriority w:val="99"/>
    <w:unhideWhenUsed/>
    <w:rsid w:val="00654DA7"/>
    <w:pPr>
      <w:tabs>
        <w:tab w:val="center" w:pos="4677"/>
        <w:tab w:val="right" w:pos="9355"/>
      </w:tabs>
    </w:pPr>
  </w:style>
  <w:style w:type="character" w:customStyle="1" w:styleId="ae">
    <w:name w:val="Нижний колонтитул Знак"/>
    <w:basedOn w:val="a0"/>
    <w:link w:val="ad"/>
    <w:uiPriority w:val="99"/>
    <w:rsid w:val="00654DA7"/>
    <w:rPr>
      <w:rFonts w:ascii="Times New Roman" w:eastAsia="Times New Roman" w:hAnsi="Times New Roman" w:cs="Times New Roman"/>
      <w:sz w:val="24"/>
      <w:szCs w:val="24"/>
      <w:lang w:eastAsia="ru-RU"/>
    </w:rPr>
  </w:style>
  <w:style w:type="character" w:styleId="af">
    <w:name w:val="Hyperlink"/>
    <w:basedOn w:val="a0"/>
    <w:uiPriority w:val="99"/>
    <w:unhideWhenUsed/>
    <w:rsid w:val="00654DA7"/>
  </w:style>
  <w:style w:type="paragraph" w:styleId="af0">
    <w:name w:val="Body Text"/>
    <w:basedOn w:val="a"/>
    <w:link w:val="af1"/>
    <w:uiPriority w:val="99"/>
    <w:unhideWhenUsed/>
    <w:rsid w:val="00654DA7"/>
    <w:pPr>
      <w:snapToGrid w:val="0"/>
    </w:pPr>
    <w:rPr>
      <w:sz w:val="32"/>
      <w:szCs w:val="32"/>
    </w:rPr>
  </w:style>
  <w:style w:type="character" w:customStyle="1" w:styleId="af1">
    <w:name w:val="Основной текст Знак"/>
    <w:basedOn w:val="a0"/>
    <w:link w:val="af0"/>
    <w:uiPriority w:val="99"/>
    <w:rsid w:val="00654DA7"/>
    <w:rPr>
      <w:rFonts w:ascii="Times New Roman" w:eastAsia="Times New Roman" w:hAnsi="Times New Roman" w:cs="Times New Roman"/>
      <w:sz w:val="32"/>
      <w:szCs w:val="32"/>
      <w:lang w:eastAsia="ru-RU"/>
    </w:rPr>
  </w:style>
  <w:style w:type="paragraph" w:styleId="af2">
    <w:name w:val="Body Text Indent"/>
    <w:basedOn w:val="a"/>
    <w:link w:val="af3"/>
    <w:uiPriority w:val="99"/>
    <w:unhideWhenUsed/>
    <w:rsid w:val="00654DA7"/>
    <w:pPr>
      <w:snapToGrid w:val="0"/>
      <w:ind w:firstLine="485"/>
      <w:jc w:val="both"/>
    </w:pPr>
    <w:rPr>
      <w:color w:val="000000"/>
    </w:rPr>
  </w:style>
  <w:style w:type="character" w:customStyle="1" w:styleId="af3">
    <w:name w:val="Основной текст с отступом Знак"/>
    <w:basedOn w:val="a0"/>
    <w:link w:val="af2"/>
    <w:uiPriority w:val="99"/>
    <w:rsid w:val="00654DA7"/>
    <w:rPr>
      <w:rFonts w:ascii="Times New Roman" w:eastAsia="Times New Roman" w:hAnsi="Times New Roman" w:cs="Times New Roman"/>
      <w:color w:val="000000"/>
      <w:sz w:val="24"/>
      <w:szCs w:val="24"/>
      <w:lang w:eastAsia="ru-RU"/>
    </w:rPr>
  </w:style>
  <w:style w:type="paragraph" w:styleId="21">
    <w:name w:val="Body Text Indent 2"/>
    <w:basedOn w:val="a"/>
    <w:link w:val="22"/>
    <w:uiPriority w:val="99"/>
    <w:semiHidden/>
    <w:unhideWhenUsed/>
    <w:rsid w:val="00654DA7"/>
    <w:pPr>
      <w:spacing w:after="120" w:line="480" w:lineRule="auto"/>
      <w:ind w:left="283"/>
    </w:pPr>
    <w:rPr>
      <w:color w:val="000000"/>
    </w:rPr>
  </w:style>
  <w:style w:type="character" w:customStyle="1" w:styleId="22">
    <w:name w:val="Основной текст с отступом 2 Знак"/>
    <w:basedOn w:val="a0"/>
    <w:link w:val="21"/>
    <w:uiPriority w:val="99"/>
    <w:semiHidden/>
    <w:rsid w:val="00654DA7"/>
    <w:rPr>
      <w:rFonts w:ascii="Times New Roman" w:eastAsia="Times New Roman" w:hAnsi="Times New Roman" w:cs="Times New Roman"/>
      <w:color w:val="000000"/>
      <w:sz w:val="24"/>
      <w:szCs w:val="24"/>
      <w:lang w:eastAsia="ru-RU"/>
    </w:rPr>
  </w:style>
  <w:style w:type="paragraph" w:styleId="3">
    <w:name w:val="Body Text Indent 3"/>
    <w:basedOn w:val="a"/>
    <w:link w:val="30"/>
    <w:uiPriority w:val="99"/>
    <w:unhideWhenUsed/>
    <w:rsid w:val="00654DA7"/>
    <w:pPr>
      <w:spacing w:after="120"/>
      <w:ind w:left="283"/>
    </w:pPr>
    <w:rPr>
      <w:color w:val="000000"/>
      <w:sz w:val="16"/>
      <w:szCs w:val="16"/>
    </w:rPr>
  </w:style>
  <w:style w:type="character" w:customStyle="1" w:styleId="30">
    <w:name w:val="Основной текст с отступом 3 Знак"/>
    <w:basedOn w:val="a0"/>
    <w:link w:val="3"/>
    <w:uiPriority w:val="99"/>
    <w:rsid w:val="00654DA7"/>
    <w:rPr>
      <w:rFonts w:ascii="Times New Roman" w:eastAsia="Times New Roman" w:hAnsi="Times New Roman" w:cs="Times New Roman"/>
      <w:color w:val="000000"/>
      <w:sz w:val="16"/>
      <w:szCs w:val="16"/>
      <w:lang w:eastAsia="ru-RU"/>
    </w:rPr>
  </w:style>
  <w:style w:type="character" w:customStyle="1" w:styleId="s1">
    <w:name w:val="s1"/>
    <w:basedOn w:val="a0"/>
    <w:rsid w:val="00654DA7"/>
    <w:rPr>
      <w:rFonts w:ascii="Courier New" w:hAnsi="Courier New" w:cs="Courier New" w:hint="default"/>
      <w:b/>
      <w:bCs/>
      <w:i w:val="0"/>
      <w:iCs w:val="0"/>
      <w:strike w:val="0"/>
      <w:dstrike w:val="0"/>
      <w:color w:val="000000"/>
      <w:sz w:val="24"/>
      <w:szCs w:val="24"/>
      <w:u w:val="none"/>
      <w:effect w:val="none"/>
    </w:rPr>
  </w:style>
  <w:style w:type="character" w:customStyle="1" w:styleId="s0">
    <w:name w:val="s0"/>
    <w:basedOn w:val="a0"/>
    <w:rsid w:val="00654DA7"/>
    <w:rPr>
      <w:rFonts w:ascii="Times New Roman" w:hAnsi="Times New Roman" w:cs="Times New Roman" w:hint="default"/>
      <w:b w:val="0"/>
      <w:bCs w:val="0"/>
      <w:i w:val="0"/>
      <w:iCs w:val="0"/>
      <w:strike w:val="0"/>
      <w:dstrike w:val="0"/>
      <w:color w:val="000000"/>
      <w:sz w:val="24"/>
      <w:szCs w:val="24"/>
      <w:u w:val="none"/>
      <w:effect w:val="none"/>
    </w:rPr>
  </w:style>
  <w:style w:type="character" w:customStyle="1" w:styleId="s2">
    <w:name w:val="s2"/>
    <w:basedOn w:val="a0"/>
    <w:rsid w:val="00654DA7"/>
    <w:rPr>
      <w:rFonts w:ascii="Courier New" w:hAnsi="Courier New" w:cs="Courier New" w:hint="default"/>
      <w:b/>
      <w:bCs/>
      <w:i w:val="0"/>
      <w:iCs w:val="0"/>
      <w:strike w:val="0"/>
      <w:dstrike w:val="0"/>
      <w:color w:val="000080"/>
      <w:sz w:val="24"/>
      <w:szCs w:val="24"/>
      <w:u w:val="none"/>
      <w:effect w:val="none"/>
    </w:rPr>
  </w:style>
  <w:style w:type="paragraph" w:styleId="af4">
    <w:name w:val="Normal (Web)"/>
    <w:basedOn w:val="a"/>
    <w:uiPriority w:val="99"/>
    <w:unhideWhenUsed/>
    <w:rsid w:val="00654DA7"/>
    <w:pPr>
      <w:spacing w:after="360" w:line="285" w:lineRule="atLeast"/>
    </w:pPr>
    <w:rPr>
      <w:rFonts w:ascii="Arial" w:hAnsi="Arial" w:cs="Arial"/>
      <w:color w:val="666666"/>
      <w:spacing w:val="2"/>
      <w:sz w:val="20"/>
      <w:szCs w:val="20"/>
    </w:rPr>
  </w:style>
  <w:style w:type="paragraph" w:styleId="af5">
    <w:name w:val="List Paragraph"/>
    <w:basedOn w:val="a"/>
    <w:uiPriority w:val="34"/>
    <w:qFormat/>
    <w:rsid w:val="00654DA7"/>
    <w:pPr>
      <w:spacing w:after="200" w:line="276" w:lineRule="auto"/>
      <w:ind w:left="720"/>
      <w:contextualSpacing/>
    </w:pPr>
    <w:rPr>
      <w:rFonts w:asciiTheme="minorHAnsi" w:eastAsiaTheme="minorHAnsi" w:hAnsiTheme="minorHAnsi" w:cstheme="minorBidi"/>
      <w:sz w:val="22"/>
      <w:szCs w:val="22"/>
      <w:lang w:eastAsia="en-US"/>
    </w:rPr>
  </w:style>
  <w:style w:type="paragraph" w:styleId="af6">
    <w:name w:val="No Spacing"/>
    <w:uiPriority w:val="1"/>
    <w:qFormat/>
    <w:rsid w:val="00654DA7"/>
    <w:pPr>
      <w:spacing w:after="0" w:line="240" w:lineRule="auto"/>
    </w:pPr>
    <w:rPr>
      <w:rFonts w:eastAsiaTheme="minorEastAsia"/>
      <w:lang w:eastAsia="ru-RU"/>
    </w:rPr>
  </w:style>
  <w:style w:type="character" w:customStyle="1" w:styleId="20">
    <w:name w:val="Заголовок 2 Знак"/>
    <w:basedOn w:val="a0"/>
    <w:link w:val="2"/>
    <w:rsid w:val="00BE6E48"/>
    <w:rPr>
      <w:rFonts w:ascii="a_FuturaOrto" w:eastAsia="Calibri" w:hAnsi="a_FuturaOrto" w:cs="Times New Roman"/>
      <w:b/>
      <w:snapToGrid w:val="0"/>
      <w:color w:val="000000"/>
      <w:sz w:val="20"/>
      <w:szCs w:val="20"/>
      <w:lang w:val="x-none" w:eastAsia="ru-RU"/>
    </w:rPr>
  </w:style>
  <w:style w:type="numbering" w:customStyle="1" w:styleId="11">
    <w:name w:val="Нет списка1"/>
    <w:next w:val="a2"/>
    <w:uiPriority w:val="99"/>
    <w:semiHidden/>
    <w:unhideWhenUsed/>
    <w:rsid w:val="00BE6E48"/>
  </w:style>
  <w:style w:type="character" w:styleId="af7">
    <w:name w:val="FollowedHyperlink"/>
    <w:uiPriority w:val="99"/>
    <w:semiHidden/>
    <w:unhideWhenUsed/>
    <w:rsid w:val="00BE6E48"/>
    <w:rPr>
      <w:color w:val="800080"/>
      <w:u w:val="single"/>
    </w:rPr>
  </w:style>
  <w:style w:type="paragraph" w:customStyle="1" w:styleId="s8">
    <w:name w:val="s8"/>
    <w:basedOn w:val="a"/>
    <w:rsid w:val="00BE6E48"/>
    <w:rPr>
      <w:color w:val="333399"/>
    </w:rPr>
  </w:style>
  <w:style w:type="character" w:customStyle="1" w:styleId="s3">
    <w:name w:val="s3"/>
    <w:rsid w:val="00BE6E48"/>
    <w:rPr>
      <w:rFonts w:ascii="Times New Roman" w:hAnsi="Times New Roman" w:cs="Times New Roman" w:hint="default"/>
      <w:b w:val="0"/>
      <w:bCs w:val="0"/>
      <w:i/>
      <w:iCs/>
      <w:color w:val="FF0000"/>
    </w:rPr>
  </w:style>
  <w:style w:type="character" w:customStyle="1" w:styleId="s7">
    <w:name w:val="s7"/>
    <w:rsid w:val="00BE6E48"/>
    <w:rPr>
      <w:rFonts w:ascii="Courier New" w:hAnsi="Courier New" w:cs="Courier New" w:hint="default"/>
      <w:b w:val="0"/>
      <w:bCs w:val="0"/>
      <w:color w:val="000000"/>
    </w:rPr>
  </w:style>
  <w:style w:type="character" w:customStyle="1" w:styleId="s9">
    <w:name w:val="s9"/>
    <w:rsid w:val="00BE6E48"/>
    <w:rPr>
      <w:rFonts w:ascii="Times New Roman" w:hAnsi="Times New Roman" w:cs="Times New Roman" w:hint="default"/>
      <w:b w:val="0"/>
      <w:bCs w:val="0"/>
      <w:i/>
      <w:iCs/>
      <w:color w:val="333399"/>
      <w:u w:val="single"/>
    </w:rPr>
  </w:style>
  <w:style w:type="character" w:customStyle="1" w:styleId="s10">
    <w:name w:val="s10"/>
    <w:rsid w:val="00BE6E48"/>
    <w:rPr>
      <w:rFonts w:ascii="Times New Roman" w:hAnsi="Times New Roman" w:cs="Times New Roman" w:hint="default"/>
      <w:color w:val="333399"/>
      <w:u w:val="single"/>
    </w:rPr>
  </w:style>
  <w:style w:type="character" w:customStyle="1" w:styleId="s11">
    <w:name w:val="s11"/>
    <w:rsid w:val="00BE6E48"/>
    <w:rPr>
      <w:rFonts w:ascii="Courier New" w:hAnsi="Courier New" w:cs="Courier New" w:hint="default"/>
      <w:b/>
      <w:bCs/>
      <w:color w:val="000000"/>
    </w:rPr>
  </w:style>
  <w:style w:type="character" w:customStyle="1" w:styleId="s12">
    <w:name w:val="s12"/>
    <w:rsid w:val="00BE6E48"/>
    <w:rPr>
      <w:rFonts w:ascii="Courier New" w:hAnsi="Courier New" w:cs="Courier New" w:hint="default"/>
      <w:b w:val="0"/>
      <w:bCs w:val="0"/>
      <w:color w:val="333399"/>
      <w:u w:val="single"/>
    </w:rPr>
  </w:style>
  <w:style w:type="character" w:customStyle="1" w:styleId="s13">
    <w:name w:val="s13"/>
    <w:rsid w:val="00BE6E48"/>
    <w:rPr>
      <w:rFonts w:ascii="Courier New" w:hAnsi="Courier New" w:cs="Courier New" w:hint="default"/>
      <w:i/>
      <w:iCs/>
      <w:color w:val="FF0000"/>
    </w:rPr>
  </w:style>
  <w:style w:type="character" w:customStyle="1" w:styleId="s14">
    <w:name w:val="s14"/>
    <w:rsid w:val="00BE6E48"/>
    <w:rPr>
      <w:rFonts w:ascii="Courier New" w:hAnsi="Courier New" w:cs="Courier New" w:hint="default"/>
      <w:color w:val="008000"/>
    </w:rPr>
  </w:style>
  <w:style w:type="character" w:customStyle="1" w:styleId="s15">
    <w:name w:val="s15"/>
    <w:rsid w:val="00BE6E48"/>
    <w:rPr>
      <w:rFonts w:ascii="Courier New" w:hAnsi="Courier New" w:cs="Courier New" w:hint="default"/>
      <w:color w:val="333399"/>
      <w:u w:val="single"/>
    </w:rPr>
  </w:style>
  <w:style w:type="character" w:customStyle="1" w:styleId="s16">
    <w:name w:val="s16"/>
    <w:rsid w:val="00BE6E48"/>
    <w:rPr>
      <w:rFonts w:ascii="Times New Roman" w:hAnsi="Times New Roman" w:cs="Times New Roman" w:hint="default"/>
      <w:b w:val="0"/>
      <w:bCs w:val="0"/>
      <w:i/>
      <w:iCs/>
      <w:caps w:val="0"/>
      <w:color w:val="000000"/>
    </w:rPr>
  </w:style>
  <w:style w:type="character" w:customStyle="1" w:styleId="s17">
    <w:name w:val="s17"/>
    <w:rsid w:val="00BE6E48"/>
    <w:rPr>
      <w:rFonts w:ascii="Times New Roman" w:hAnsi="Times New Roman" w:cs="Times New Roman" w:hint="default"/>
      <w:b w:val="0"/>
      <w:bCs w:val="0"/>
      <w:color w:val="000000"/>
    </w:rPr>
  </w:style>
  <w:style w:type="character" w:customStyle="1" w:styleId="s18">
    <w:name w:val="s18"/>
    <w:rsid w:val="00BE6E48"/>
    <w:rPr>
      <w:rFonts w:ascii="Times New Roman" w:hAnsi="Times New Roman" w:cs="Times New Roman" w:hint="default"/>
      <w:b w:val="0"/>
      <w:bCs w:val="0"/>
      <w:color w:val="000000"/>
    </w:rPr>
  </w:style>
  <w:style w:type="paragraph" w:styleId="af8">
    <w:name w:val="Revision"/>
    <w:hidden/>
    <w:uiPriority w:val="99"/>
    <w:semiHidden/>
    <w:rsid w:val="00BE6E48"/>
    <w:pPr>
      <w:spacing w:after="0" w:line="240" w:lineRule="auto"/>
    </w:pPr>
  </w:style>
  <w:style w:type="paragraph" w:customStyle="1" w:styleId="af9">
    <w:name w:val="Основной"/>
    <w:rsid w:val="00BE6E48"/>
    <w:pPr>
      <w:autoSpaceDE w:val="0"/>
      <w:autoSpaceDN w:val="0"/>
      <w:adjustRightInd w:val="0"/>
      <w:spacing w:after="0" w:line="208" w:lineRule="atLeast"/>
      <w:ind w:firstLine="283"/>
      <w:jc w:val="both"/>
    </w:pPr>
    <w:rPr>
      <w:rFonts w:ascii="Arial" w:eastAsia="Calibri" w:hAnsi="Arial" w:cs="Arial"/>
      <w:color w:val="000000"/>
      <w:sz w:val="17"/>
      <w:szCs w:val="17"/>
      <w:lang w:eastAsia="ru-RU"/>
    </w:rPr>
  </w:style>
  <w:style w:type="paragraph" w:customStyle="1" w:styleId="pj">
    <w:name w:val="pj"/>
    <w:basedOn w:val="a"/>
    <w:rsid w:val="00C77ED1"/>
    <w:pPr>
      <w:ind w:firstLine="400"/>
      <w:jc w:val="both"/>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jl:30366217.3580000%20" TargetMode="External"/><Relationship Id="rId18" Type="http://schemas.openxmlformats.org/officeDocument/2006/relationships/hyperlink" Target="jl:31408637.0%20" TargetMode="External"/><Relationship Id="rId26" Type="http://schemas.openxmlformats.org/officeDocument/2006/relationships/hyperlink" Target="http://10.61.43.123/rus/docs/K1700000120" TargetMode="External"/><Relationship Id="rId39" Type="http://schemas.openxmlformats.org/officeDocument/2006/relationships/hyperlink" Target="http://10.61.43.123/rus/docs/K1700000120" TargetMode="External"/><Relationship Id="rId21" Type="http://schemas.openxmlformats.org/officeDocument/2006/relationships/hyperlink" Target="jl:40302124.0%20" TargetMode="External"/><Relationship Id="rId34" Type="http://schemas.openxmlformats.org/officeDocument/2006/relationships/hyperlink" Target="http://10.61.43.123/rus/docs/K1700000120" TargetMode="External"/><Relationship Id="rId42" Type="http://schemas.openxmlformats.org/officeDocument/2006/relationships/hyperlink" Target="http://10.61.43.123/rus/docs/K1700000120" TargetMode="External"/><Relationship Id="rId47" Type="http://schemas.openxmlformats.org/officeDocument/2006/relationships/hyperlink" Target="http://10.61.43.123/rus/docs/K1700000120" TargetMode="External"/><Relationship Id="rId50" Type="http://schemas.openxmlformats.org/officeDocument/2006/relationships/hyperlink" Target="http://10.61.43.123/rus/docs/Z080000067_" TargetMode="External"/><Relationship Id="rId55" Type="http://schemas.openxmlformats.org/officeDocument/2006/relationships/hyperlink" Target="http://10.61.43.123/rus/docs/K1700000120" TargetMode="External"/><Relationship Id="rId63" Type="http://schemas.openxmlformats.org/officeDocument/2006/relationships/hyperlink" Target="http://10.61.43.123/rus/docs/K1700000120" TargetMode="External"/><Relationship Id="rId68" Type="http://schemas.openxmlformats.org/officeDocument/2006/relationships/hyperlink" Target="http://10.61.43.123/rus/docs/K1700000120" TargetMode="External"/><Relationship Id="rId76" Type="http://schemas.openxmlformats.org/officeDocument/2006/relationships/hyperlink" Target="jl:30366217.2120000%20" TargetMode="External"/><Relationship Id="rId7" Type="http://schemas.openxmlformats.org/officeDocument/2006/relationships/hyperlink" Target="jl:30366217.1610000%20" TargetMode="External"/><Relationship Id="rId71" Type="http://schemas.openxmlformats.org/officeDocument/2006/relationships/hyperlink" Target="http://10.61.43.123/rus/docs/K1700000120" TargetMode="External"/><Relationship Id="rId2" Type="http://schemas.openxmlformats.org/officeDocument/2006/relationships/styles" Target="styles.xml"/><Relationship Id="rId16" Type="http://schemas.openxmlformats.org/officeDocument/2006/relationships/hyperlink" Target="jl:30366217.630000%20" TargetMode="External"/><Relationship Id="rId29" Type="http://schemas.openxmlformats.org/officeDocument/2006/relationships/hyperlink" Target="jl:30366217.990000%20" TargetMode="External"/><Relationship Id="rId11" Type="http://schemas.openxmlformats.org/officeDocument/2006/relationships/hyperlink" Target="jl:30366217.1610000%20" TargetMode="External"/><Relationship Id="rId24" Type="http://schemas.openxmlformats.org/officeDocument/2006/relationships/hyperlink" Target="http://10.61.43.123/rus/docs/K1700000120" TargetMode="External"/><Relationship Id="rId32" Type="http://schemas.openxmlformats.org/officeDocument/2006/relationships/hyperlink" Target="http://10.61.43.123/rus/docs/K1700000120" TargetMode="External"/><Relationship Id="rId37" Type="http://schemas.openxmlformats.org/officeDocument/2006/relationships/hyperlink" Target="http://10.61.43.123/rus/docs/K1700000120" TargetMode="External"/><Relationship Id="rId40" Type="http://schemas.openxmlformats.org/officeDocument/2006/relationships/hyperlink" Target="http://10.61.43.123/rus/docs/K1700000120" TargetMode="External"/><Relationship Id="rId45" Type="http://schemas.openxmlformats.org/officeDocument/2006/relationships/hyperlink" Target="http://10.61.43.123/rus/docs/K1700000120" TargetMode="External"/><Relationship Id="rId53" Type="http://schemas.openxmlformats.org/officeDocument/2006/relationships/hyperlink" Target="http://10.61.43.123/rus/docs/K1700000120" TargetMode="External"/><Relationship Id="rId58" Type="http://schemas.openxmlformats.org/officeDocument/2006/relationships/hyperlink" Target="http://10.61.43.123/rus/docs/K1700000120" TargetMode="External"/><Relationship Id="rId66" Type="http://schemas.openxmlformats.org/officeDocument/2006/relationships/hyperlink" Target="http://10.61.43.123/rus/docs/K1700000120" TargetMode="External"/><Relationship Id="rId74" Type="http://schemas.openxmlformats.org/officeDocument/2006/relationships/hyperlink" Target="jl:30547670.4500%20" TargetMode="External"/><Relationship Id="rId79" Type="http://schemas.openxmlformats.org/officeDocument/2006/relationships/hyperlink" Target="jl:30366217.0%20" TargetMode="External"/><Relationship Id="rId5" Type="http://schemas.openxmlformats.org/officeDocument/2006/relationships/hyperlink" Target="jl:41022495.0%20" TargetMode="External"/><Relationship Id="rId61" Type="http://schemas.openxmlformats.org/officeDocument/2006/relationships/hyperlink" Target="http://10.61.43.123/rus/docs/K1700000120" TargetMode="External"/><Relationship Id="rId10" Type="http://schemas.openxmlformats.org/officeDocument/2006/relationships/hyperlink" Target="jl:30366217.1610000%20" TargetMode="External"/><Relationship Id="rId19" Type="http://schemas.openxmlformats.org/officeDocument/2006/relationships/hyperlink" Target="jl:1039354.0%20" TargetMode="External"/><Relationship Id="rId31" Type="http://schemas.openxmlformats.org/officeDocument/2006/relationships/hyperlink" Target="http://10.61.43.123/rus/docs/K1700000120" TargetMode="External"/><Relationship Id="rId44" Type="http://schemas.openxmlformats.org/officeDocument/2006/relationships/hyperlink" Target="http://10.61.43.123/rus/docs/K1700000120" TargetMode="External"/><Relationship Id="rId52" Type="http://schemas.openxmlformats.org/officeDocument/2006/relationships/hyperlink" Target="http://10.61.43.123/rus/docs/K1700000120" TargetMode="External"/><Relationship Id="rId60" Type="http://schemas.openxmlformats.org/officeDocument/2006/relationships/hyperlink" Target="http://10.61.43.123/rus/docs/K1700000120" TargetMode="External"/><Relationship Id="rId65" Type="http://schemas.openxmlformats.org/officeDocument/2006/relationships/hyperlink" Target="http://10.61.43.123/rus/docs/K1700000120" TargetMode="External"/><Relationship Id="rId73" Type="http://schemas.openxmlformats.org/officeDocument/2006/relationships/hyperlink" Target="jl:30366217.1880000%20" TargetMode="External"/><Relationship Id="rId78" Type="http://schemas.openxmlformats.org/officeDocument/2006/relationships/hyperlink" Target="jl:30547670.4600%20" TargetMode="External"/><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jl:1039354.0%20" TargetMode="External"/><Relationship Id="rId14" Type="http://schemas.openxmlformats.org/officeDocument/2006/relationships/hyperlink" Target="jl:1039354.0%20" TargetMode="External"/><Relationship Id="rId22" Type="http://schemas.openxmlformats.org/officeDocument/2006/relationships/hyperlink" Target="http://10.61.43.123/rus/docs/K1700000120" TargetMode="External"/><Relationship Id="rId27" Type="http://schemas.openxmlformats.org/officeDocument/2006/relationships/hyperlink" Target="jl:30366217.910000%20" TargetMode="External"/><Relationship Id="rId30" Type="http://schemas.openxmlformats.org/officeDocument/2006/relationships/hyperlink" Target="http://10.61.43.123/rus/docs/K1700000120" TargetMode="External"/><Relationship Id="rId35" Type="http://schemas.openxmlformats.org/officeDocument/2006/relationships/hyperlink" Target="http://10.61.43.123/rus/docs/K1700000120" TargetMode="External"/><Relationship Id="rId43" Type="http://schemas.openxmlformats.org/officeDocument/2006/relationships/hyperlink" Target="http://10.61.43.123/rus/docs/K1700000120" TargetMode="External"/><Relationship Id="rId48" Type="http://schemas.openxmlformats.org/officeDocument/2006/relationships/hyperlink" Target="http://10.61.43.123/rus/docs/Z080000067_" TargetMode="External"/><Relationship Id="rId56" Type="http://schemas.openxmlformats.org/officeDocument/2006/relationships/hyperlink" Target="http://10.61.43.123/rus/docs/K1700000120" TargetMode="External"/><Relationship Id="rId64" Type="http://schemas.openxmlformats.org/officeDocument/2006/relationships/hyperlink" Target="http://10.61.43.123/rus/docs/K1700000120" TargetMode="External"/><Relationship Id="rId69" Type="http://schemas.openxmlformats.org/officeDocument/2006/relationships/hyperlink" Target="http://10.61.43.123/rus/docs/K1700000120" TargetMode="External"/><Relationship Id="rId77" Type="http://schemas.openxmlformats.org/officeDocument/2006/relationships/hyperlink" Target="jl:30366217.2130000%20" TargetMode="External"/><Relationship Id="rId8" Type="http://schemas.openxmlformats.org/officeDocument/2006/relationships/hyperlink" Target="jl:30366217.1610000%20" TargetMode="External"/><Relationship Id="rId51" Type="http://schemas.openxmlformats.org/officeDocument/2006/relationships/hyperlink" Target="http://10.61.43.123/rus/docs/K1700000120" TargetMode="External"/><Relationship Id="rId72" Type="http://schemas.openxmlformats.org/officeDocument/2006/relationships/hyperlink" Target="http://10.61.43.123/rus/docs/K1700000120" TargetMode="External"/><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jl:31408637.0%20" TargetMode="External"/><Relationship Id="rId17" Type="http://schemas.openxmlformats.org/officeDocument/2006/relationships/hyperlink" Target="jl:30366217.630304%20" TargetMode="External"/><Relationship Id="rId25" Type="http://schemas.openxmlformats.org/officeDocument/2006/relationships/hyperlink" Target="http://10.61.43.123/rus/docs/K1700000120" TargetMode="External"/><Relationship Id="rId33" Type="http://schemas.openxmlformats.org/officeDocument/2006/relationships/hyperlink" Target="http://10.61.43.123/rus/docs/K1700000120" TargetMode="External"/><Relationship Id="rId38" Type="http://schemas.openxmlformats.org/officeDocument/2006/relationships/hyperlink" Target="http://10.61.43.123/rus/docs/K1700000120" TargetMode="External"/><Relationship Id="rId46" Type="http://schemas.openxmlformats.org/officeDocument/2006/relationships/hyperlink" Target="http://10.61.43.123/rus/docs/K1700000120" TargetMode="External"/><Relationship Id="rId59" Type="http://schemas.openxmlformats.org/officeDocument/2006/relationships/hyperlink" Target="http://10.61.43.123/rus/docs/K1700000120" TargetMode="External"/><Relationship Id="rId67" Type="http://schemas.openxmlformats.org/officeDocument/2006/relationships/hyperlink" Target="http://10.61.43.123/rus/docs/K1700000120" TargetMode="External"/><Relationship Id="rId20" Type="http://schemas.openxmlformats.org/officeDocument/2006/relationships/hyperlink" Target="jl:41217716.0%20" TargetMode="External"/><Relationship Id="rId41" Type="http://schemas.openxmlformats.org/officeDocument/2006/relationships/hyperlink" Target="http://10.61.43.123/rus/docs/K1700000120" TargetMode="External"/><Relationship Id="rId54" Type="http://schemas.openxmlformats.org/officeDocument/2006/relationships/hyperlink" Target="http://10.61.43.123/rus/docs/K1700000120" TargetMode="External"/><Relationship Id="rId62" Type="http://schemas.openxmlformats.org/officeDocument/2006/relationships/hyperlink" Target="http://10.61.43.123/rus/docs/K1700000120" TargetMode="External"/><Relationship Id="rId70" Type="http://schemas.openxmlformats.org/officeDocument/2006/relationships/hyperlink" Target="http://10.61.43.123/rus/docs/K1700000120" TargetMode="External"/><Relationship Id="rId75" Type="http://schemas.openxmlformats.org/officeDocument/2006/relationships/hyperlink" Target="jl:30366217.20500%20" TargetMode="External"/><Relationship Id="rId1" Type="http://schemas.openxmlformats.org/officeDocument/2006/relationships/numbering" Target="numbering.xml"/><Relationship Id="rId6" Type="http://schemas.openxmlformats.org/officeDocument/2006/relationships/hyperlink" Target="jl:31408637.0%20" TargetMode="External"/><Relationship Id="rId15" Type="http://schemas.openxmlformats.org/officeDocument/2006/relationships/hyperlink" Target="jl:30366217.1610000%20" TargetMode="External"/><Relationship Id="rId23" Type="http://schemas.openxmlformats.org/officeDocument/2006/relationships/hyperlink" Target="http://10.61.43.123/rus/docs/K1700000120" TargetMode="External"/><Relationship Id="rId28" Type="http://schemas.openxmlformats.org/officeDocument/2006/relationships/hyperlink" Target="http://10.61.43.123/rus/docs/K1700000120" TargetMode="External"/><Relationship Id="rId36" Type="http://schemas.openxmlformats.org/officeDocument/2006/relationships/hyperlink" Target="http://10.61.43.123/rus/docs/K1700000120" TargetMode="External"/><Relationship Id="rId49" Type="http://schemas.openxmlformats.org/officeDocument/2006/relationships/hyperlink" Target="http://10.61.43.123/rus/docs/Z080000067_" TargetMode="External"/><Relationship Id="rId57" Type="http://schemas.openxmlformats.org/officeDocument/2006/relationships/hyperlink" Target="http://10.61.43.123/rus/docs/K17000001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248</TotalTime>
  <Pages>60</Pages>
  <Words>23101</Words>
  <Characters>131676</Characters>
  <Application>Microsoft Office Word</Application>
  <DocSecurity>0</DocSecurity>
  <Lines>1097</Lines>
  <Paragraphs>308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154469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11</cp:revision>
  <dcterms:created xsi:type="dcterms:W3CDTF">2023-01-03T10:01:00Z</dcterms:created>
  <dcterms:modified xsi:type="dcterms:W3CDTF">2023-01-04T07:14:00Z</dcterms:modified>
</cp:coreProperties>
</file>